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82" w:rsidRPr="00B46A82" w:rsidRDefault="00934C2E" w:rsidP="00E249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A0FE6">
        <w:rPr>
          <w:rFonts w:ascii="Times New Roman" w:hAnsi="Times New Roman" w:cs="Times New Roman"/>
          <w:sz w:val="28"/>
          <w:szCs w:val="28"/>
        </w:rPr>
        <w:t xml:space="preserve">  </w:t>
      </w:r>
      <w:r w:rsidR="00AF146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640D1" w:rsidRDefault="00A640D1" w:rsidP="00A640D1">
      <w:pPr>
        <w:tabs>
          <w:tab w:val="left" w:pos="75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B46A82" w:rsidRPr="00B46A82" w:rsidRDefault="00A640D1" w:rsidP="00A640D1">
      <w:pPr>
        <w:tabs>
          <w:tab w:val="left" w:pos="75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УТВЕРЖДЁ</w:t>
      </w:r>
      <w:r w:rsidR="00B46A82" w:rsidRPr="00B46A82">
        <w:rPr>
          <w:rFonts w:ascii="Times New Roman" w:hAnsi="Times New Roman" w:cs="Times New Roman"/>
          <w:sz w:val="28"/>
          <w:szCs w:val="28"/>
        </w:rPr>
        <w:t>Н</w:t>
      </w:r>
    </w:p>
    <w:p w:rsidR="00B46A82" w:rsidRPr="00B46A82" w:rsidRDefault="00B46A82" w:rsidP="00E2495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46A8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46A82" w:rsidRPr="00B46A82" w:rsidRDefault="00B46A82" w:rsidP="00E24951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B46A82">
        <w:rPr>
          <w:rFonts w:ascii="Times New Roman" w:hAnsi="Times New Roman" w:cs="Times New Roman"/>
          <w:sz w:val="28"/>
          <w:szCs w:val="28"/>
        </w:rPr>
        <w:t>Атаманского сельского поселения          Павловского района</w:t>
      </w:r>
    </w:p>
    <w:p w:rsidR="00B46A82" w:rsidRPr="00B46A82" w:rsidRDefault="00C31A91" w:rsidP="00E2495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146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06.05.2020</w:t>
      </w:r>
      <w:r w:rsidR="00AF1463">
        <w:rPr>
          <w:rFonts w:ascii="Times New Roman" w:hAnsi="Times New Roman" w:cs="Times New Roman"/>
          <w:sz w:val="28"/>
          <w:szCs w:val="28"/>
        </w:rPr>
        <w:t xml:space="preserve"> </w:t>
      </w:r>
      <w:r w:rsidR="00B46A82" w:rsidRPr="00B46A8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B508BB" w:rsidRDefault="00B508BB" w:rsidP="00437DE6">
      <w:pPr>
        <w:autoSpaceDE w:val="0"/>
        <w:autoSpaceDN w:val="0"/>
        <w:adjustRightInd w:val="0"/>
      </w:pPr>
    </w:p>
    <w:p w:rsidR="00B508BB" w:rsidRPr="00FA1550" w:rsidRDefault="00B508BB" w:rsidP="0014672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A1550">
        <w:rPr>
          <w:rFonts w:ascii="Times New Roman" w:hAnsi="Times New Roman" w:cs="Times New Roman"/>
          <w:sz w:val="28"/>
          <w:szCs w:val="28"/>
        </w:rPr>
        <w:t>ПОРЯДОК</w:t>
      </w:r>
    </w:p>
    <w:p w:rsidR="00B508BB" w:rsidRPr="00FA1550" w:rsidRDefault="00B508BB" w:rsidP="0014672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A1550">
        <w:rPr>
          <w:rFonts w:ascii="Times New Roman" w:hAnsi="Times New Roman" w:cs="Times New Roman"/>
          <w:sz w:val="28"/>
          <w:szCs w:val="28"/>
        </w:rPr>
        <w:t xml:space="preserve">разработки, корректировки, осуществления мониторинга </w:t>
      </w:r>
    </w:p>
    <w:p w:rsidR="00B508BB" w:rsidRPr="00FA1550" w:rsidRDefault="00B508BB" w:rsidP="0014672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A1550">
        <w:rPr>
          <w:rFonts w:ascii="Times New Roman" w:hAnsi="Times New Roman" w:cs="Times New Roman"/>
          <w:sz w:val="28"/>
          <w:szCs w:val="28"/>
        </w:rPr>
        <w:t xml:space="preserve">и контроля реализации документов стратегического планирования </w:t>
      </w:r>
    </w:p>
    <w:p w:rsidR="00B508BB" w:rsidRPr="00FA1550" w:rsidRDefault="00B508BB" w:rsidP="00361F19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A1550">
        <w:rPr>
          <w:rFonts w:ascii="Times New Roman" w:hAnsi="Times New Roman" w:cs="Times New Roman"/>
          <w:sz w:val="28"/>
          <w:szCs w:val="28"/>
        </w:rPr>
        <w:t xml:space="preserve">в </w:t>
      </w:r>
      <w:r w:rsidR="00437DE6">
        <w:rPr>
          <w:rFonts w:ascii="Times New Roman" w:hAnsi="Times New Roman" w:cs="Times New Roman"/>
          <w:sz w:val="28"/>
          <w:szCs w:val="28"/>
        </w:rPr>
        <w:t>Атаманском</w:t>
      </w:r>
      <w:r w:rsidRPr="00FA1550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437DE6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</w:p>
    <w:p w:rsidR="00B508BB" w:rsidRPr="00FA1550" w:rsidRDefault="00B508BB" w:rsidP="0014672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508BB" w:rsidRDefault="004D665D" w:rsidP="00146722">
      <w:pPr>
        <w:pStyle w:val="a4"/>
        <w:spacing w:before="0" w:beforeAutospacing="0" w:after="0"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82515F" w:rsidRPr="00FA1550" w:rsidRDefault="0082515F" w:rsidP="00146722">
      <w:pPr>
        <w:pStyle w:val="a4"/>
        <w:spacing w:before="0" w:beforeAutospacing="0" w:after="0" w:line="20" w:lineRule="atLeast"/>
        <w:jc w:val="center"/>
        <w:rPr>
          <w:sz w:val="28"/>
          <w:szCs w:val="28"/>
        </w:rPr>
      </w:pPr>
    </w:p>
    <w:p w:rsidR="00B508BB" w:rsidRDefault="00361F19" w:rsidP="00ED3A01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D3A01">
        <w:rPr>
          <w:sz w:val="28"/>
          <w:szCs w:val="28"/>
        </w:rPr>
        <w:t xml:space="preserve">   </w:t>
      </w:r>
      <w:r w:rsidR="00B508BB" w:rsidRPr="00FA1550">
        <w:rPr>
          <w:sz w:val="28"/>
          <w:szCs w:val="28"/>
        </w:rPr>
        <w:t xml:space="preserve">1.1. Настоящий Порядок разработки, корректировки, осуществления мониторинга и контроля реализации документов стратегического планирования в </w:t>
      </w:r>
      <w:r w:rsidR="00497FA8">
        <w:rPr>
          <w:sz w:val="28"/>
          <w:szCs w:val="28"/>
        </w:rPr>
        <w:t>Атаманском</w:t>
      </w:r>
      <w:r w:rsidR="00497FA8" w:rsidRPr="00FA1550">
        <w:rPr>
          <w:sz w:val="28"/>
          <w:szCs w:val="28"/>
        </w:rPr>
        <w:t xml:space="preserve"> сельском поселении</w:t>
      </w:r>
      <w:r w:rsidR="00497FA8">
        <w:rPr>
          <w:sz w:val="28"/>
          <w:szCs w:val="28"/>
        </w:rPr>
        <w:t xml:space="preserve"> Павловского района</w:t>
      </w:r>
      <w:r w:rsidR="00497FA8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(далее – Порядок) разработан в соответствии с Федеральным законом от 28 июня 2014 года № 172 – ФЗ «О стратегическом планировании в Российской Федерации».</w:t>
      </w:r>
    </w:p>
    <w:p w:rsidR="004D665D" w:rsidRPr="00FA1550" w:rsidRDefault="004D665D" w:rsidP="00ED3A01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</w:p>
    <w:p w:rsidR="00B508BB" w:rsidRDefault="004D665D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II. Основные понятия</w:t>
      </w:r>
    </w:p>
    <w:p w:rsidR="0082515F" w:rsidRPr="00FA1550" w:rsidRDefault="0082515F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</w:p>
    <w:p w:rsidR="00B508BB" w:rsidRPr="00FA1550" w:rsidRDefault="004D665D" w:rsidP="00043E0E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43E0E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2.1. Настоящий Порядок определяет порядок разработки, корректировки, состав и структуру, порядок согласования документов стратегического планирования в </w:t>
      </w:r>
      <w:r w:rsidR="00E16443">
        <w:rPr>
          <w:sz w:val="28"/>
          <w:szCs w:val="28"/>
        </w:rPr>
        <w:t>Атаманском</w:t>
      </w:r>
      <w:r w:rsidR="00E16443" w:rsidRPr="00FA1550">
        <w:rPr>
          <w:sz w:val="28"/>
          <w:szCs w:val="28"/>
        </w:rPr>
        <w:t xml:space="preserve"> сельском поселении</w:t>
      </w:r>
      <w:r w:rsidR="00E16443"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>, а также осуществления мониторинга и контроля их реализации.</w:t>
      </w:r>
    </w:p>
    <w:p w:rsidR="00B508BB" w:rsidRPr="00FA1550" w:rsidRDefault="00E16443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>2.2. В настоящем Порядке используются следующие основные понятия:</w:t>
      </w:r>
    </w:p>
    <w:p w:rsidR="00B508BB" w:rsidRPr="00FA1550" w:rsidRDefault="00E16443" w:rsidP="000A3884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3884">
        <w:rPr>
          <w:sz w:val="28"/>
          <w:szCs w:val="28"/>
        </w:rPr>
        <w:t xml:space="preserve">     </w:t>
      </w:r>
      <w:r w:rsidR="00B508BB" w:rsidRPr="00FA1550">
        <w:rPr>
          <w:sz w:val="28"/>
          <w:szCs w:val="28"/>
        </w:rPr>
        <w:t>1) стратегия соц</w:t>
      </w:r>
      <w:r w:rsidR="000A3884">
        <w:rPr>
          <w:sz w:val="28"/>
          <w:szCs w:val="28"/>
        </w:rPr>
        <w:t>иально-экономического развития Атаманского сельского поселения Павловского района</w:t>
      </w:r>
      <w:r w:rsidR="000A3884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- документ стратегического планирования, определяющий цели и задачи муниципального управления и социально-экономического развития поселения на долгосрочный период;</w:t>
      </w:r>
    </w:p>
    <w:p w:rsidR="00B508BB" w:rsidRPr="00FA1550" w:rsidRDefault="008F4469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 xml:space="preserve">2) прогноз социально-экономического развития </w:t>
      </w:r>
      <w:r>
        <w:rPr>
          <w:sz w:val="28"/>
          <w:szCs w:val="28"/>
        </w:rPr>
        <w:t>Атаманского сельского поселения Павловского района</w:t>
      </w:r>
      <w:r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 xml:space="preserve">- документ стратегического планирования, содержащий систему обоснованных представлений о направлениях и об ожидаемых результатах социально-экономического развития </w:t>
      </w:r>
      <w:r>
        <w:rPr>
          <w:sz w:val="28"/>
          <w:szCs w:val="28"/>
        </w:rPr>
        <w:t>Атаманского</w:t>
      </w:r>
      <w:r w:rsidR="00B508BB" w:rsidRPr="00FA1550">
        <w:rPr>
          <w:sz w:val="28"/>
          <w:szCs w:val="28"/>
        </w:rPr>
        <w:t xml:space="preserve"> сельского поселения на средне</w:t>
      </w:r>
      <w:r w:rsidR="00A5556B">
        <w:rPr>
          <w:sz w:val="28"/>
          <w:szCs w:val="28"/>
        </w:rPr>
        <w:t>срочный или долгосрочный период.</w:t>
      </w:r>
    </w:p>
    <w:p w:rsidR="00B508BB" w:rsidRPr="00FA1550" w:rsidRDefault="00A5556B" w:rsidP="00BB2B47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3F53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>2.3. Иные понятия, используемые в настоящем Порядке, применяются в значениях, определенных Федеральным законом «О стратегическом планировании в Российской Федерации» и иными нормативными правовыми актами Российской Федерации.</w:t>
      </w:r>
    </w:p>
    <w:p w:rsidR="00B508BB" w:rsidRDefault="00A139D8" w:rsidP="000516A8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16A8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2.4. К документам стратегического планирования </w:t>
      </w:r>
      <w:r w:rsidR="000516A8">
        <w:rPr>
          <w:sz w:val="28"/>
          <w:szCs w:val="28"/>
        </w:rPr>
        <w:t>Атаманского</w:t>
      </w:r>
      <w:r w:rsidR="00B508BB" w:rsidRPr="00FA1550">
        <w:rPr>
          <w:sz w:val="28"/>
          <w:szCs w:val="28"/>
        </w:rPr>
        <w:t xml:space="preserve"> сельского поселения </w:t>
      </w:r>
      <w:r w:rsidR="000516A8">
        <w:rPr>
          <w:sz w:val="28"/>
          <w:szCs w:val="28"/>
        </w:rPr>
        <w:t xml:space="preserve">Павловского района </w:t>
      </w:r>
      <w:r w:rsidR="00B508BB" w:rsidRPr="00FA1550">
        <w:rPr>
          <w:sz w:val="28"/>
          <w:szCs w:val="28"/>
        </w:rPr>
        <w:t>относятся:</w:t>
      </w:r>
    </w:p>
    <w:p w:rsidR="008832BA" w:rsidRDefault="008832BA" w:rsidP="000516A8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</w:p>
    <w:p w:rsidR="008832BA" w:rsidRPr="00FA1550" w:rsidRDefault="008832BA" w:rsidP="008832BA">
      <w:pPr>
        <w:pStyle w:val="a4"/>
        <w:tabs>
          <w:tab w:val="left" w:pos="709"/>
        </w:tabs>
        <w:spacing w:before="0" w:beforeAutospacing="0" w:after="0"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B508BB" w:rsidRDefault="0053647C" w:rsidP="00211609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10EA4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>2.4.1. </w:t>
      </w:r>
      <w:r w:rsidR="00211609">
        <w:rPr>
          <w:sz w:val="28"/>
          <w:szCs w:val="28"/>
        </w:rPr>
        <w:t xml:space="preserve">Индикативный план (прогноз) </w:t>
      </w:r>
      <w:r w:rsidR="00B508BB" w:rsidRPr="00FA1550">
        <w:rPr>
          <w:sz w:val="28"/>
          <w:szCs w:val="28"/>
        </w:rPr>
        <w:t>социально-экономического развития</w:t>
      </w:r>
      <w:r w:rsidR="0007650B">
        <w:rPr>
          <w:sz w:val="28"/>
          <w:szCs w:val="28"/>
        </w:rPr>
        <w:t xml:space="preserve"> (бюджетный прогноз)</w:t>
      </w:r>
      <w:r w:rsidR="00B508BB" w:rsidRPr="00FA1550">
        <w:rPr>
          <w:sz w:val="28"/>
          <w:szCs w:val="28"/>
        </w:rPr>
        <w:t xml:space="preserve"> </w:t>
      </w:r>
      <w:r w:rsidR="00211609">
        <w:rPr>
          <w:sz w:val="28"/>
          <w:szCs w:val="28"/>
        </w:rPr>
        <w:t>Атаманского сельского поселения Павловского района</w:t>
      </w:r>
      <w:r w:rsidR="00B508BB" w:rsidRPr="00FA1550">
        <w:rPr>
          <w:sz w:val="28"/>
          <w:szCs w:val="28"/>
        </w:rPr>
        <w:t>.</w:t>
      </w:r>
    </w:p>
    <w:p w:rsidR="00D310A8" w:rsidRDefault="00D310A8" w:rsidP="00D310A8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2.4.2. Бюджетная и налоговая политика поселения.</w:t>
      </w:r>
    </w:p>
    <w:p w:rsidR="00D310A8" w:rsidRDefault="00D310A8" w:rsidP="005863E0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2.4.3. </w:t>
      </w:r>
      <w:r w:rsidR="005863E0">
        <w:rPr>
          <w:sz w:val="28"/>
          <w:szCs w:val="28"/>
        </w:rPr>
        <w:t>Порядок финансового обеспечения выполнения задания для муниципальных бюджетных учреждений поселения.</w:t>
      </w:r>
    </w:p>
    <w:p w:rsidR="008F2D9C" w:rsidRPr="00FA1550" w:rsidRDefault="008F2D9C" w:rsidP="005863E0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2.4.4. М</w:t>
      </w:r>
      <w:r w:rsidRPr="00FA1550">
        <w:rPr>
          <w:sz w:val="28"/>
          <w:szCs w:val="28"/>
        </w:rPr>
        <w:t>униципальные программы поселения.</w:t>
      </w:r>
    </w:p>
    <w:p w:rsidR="00B508BB" w:rsidRPr="00FA1550" w:rsidRDefault="006B1D5C" w:rsidP="006B1D5C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08BB" w:rsidRPr="00FA1550">
        <w:rPr>
          <w:sz w:val="28"/>
          <w:szCs w:val="28"/>
        </w:rPr>
        <w:t xml:space="preserve">2.5. Документы стратегического планирования, необходимые для обеспечения бюджетного процесса в </w:t>
      </w:r>
      <w:r>
        <w:rPr>
          <w:sz w:val="28"/>
          <w:szCs w:val="28"/>
        </w:rPr>
        <w:t>Атаманском</w:t>
      </w:r>
      <w:r w:rsidR="00B508BB" w:rsidRPr="00FA1550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>, разрабатываются, утверждаются (одобряются) и реализуются в соответствии с Бюджетным кодексом Российской Федерации.</w:t>
      </w:r>
    </w:p>
    <w:p w:rsidR="00B508BB" w:rsidRPr="00FA1550" w:rsidRDefault="00674468" w:rsidP="00027FA8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7FA8">
        <w:rPr>
          <w:sz w:val="28"/>
          <w:szCs w:val="28"/>
        </w:rPr>
        <w:t xml:space="preserve">    </w:t>
      </w:r>
      <w:r w:rsidR="00810443">
        <w:rPr>
          <w:sz w:val="28"/>
          <w:szCs w:val="28"/>
        </w:rPr>
        <w:t>2.6. Корректировка документов</w:t>
      </w:r>
      <w:r w:rsidR="00B508BB" w:rsidRPr="00FA1550">
        <w:rPr>
          <w:sz w:val="28"/>
          <w:szCs w:val="28"/>
        </w:rPr>
        <w:t xml:space="preserve"> стратегического планирования - част</w:t>
      </w:r>
      <w:r w:rsidR="00810443">
        <w:rPr>
          <w:sz w:val="28"/>
          <w:szCs w:val="28"/>
        </w:rPr>
        <w:t>ичное изменение данных документов</w:t>
      </w:r>
      <w:r w:rsidR="00B508BB" w:rsidRPr="00FA1550">
        <w:rPr>
          <w:sz w:val="28"/>
          <w:szCs w:val="28"/>
        </w:rPr>
        <w:t xml:space="preserve"> без изменения периода, на который разрабатывался документ.</w:t>
      </w:r>
    </w:p>
    <w:p w:rsidR="00B508BB" w:rsidRPr="00FA1550" w:rsidRDefault="00027FA8" w:rsidP="001174F6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D4FBD">
        <w:rPr>
          <w:sz w:val="28"/>
          <w:szCs w:val="28"/>
        </w:rPr>
        <w:t xml:space="preserve">   </w:t>
      </w:r>
    </w:p>
    <w:p w:rsidR="00B508BB" w:rsidRDefault="00B508BB" w:rsidP="00810443">
      <w:pPr>
        <w:pStyle w:val="a4"/>
        <w:spacing w:before="0" w:beforeAutospacing="0" w:after="0" w:line="20" w:lineRule="atLeast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>III. Основы разработки документов стратегического планирования</w:t>
      </w:r>
    </w:p>
    <w:p w:rsidR="0082515F" w:rsidRPr="00FA1550" w:rsidRDefault="0082515F" w:rsidP="008F0C9B">
      <w:pPr>
        <w:pStyle w:val="a4"/>
        <w:spacing w:before="0" w:beforeAutospacing="0" w:after="0" w:line="20" w:lineRule="atLeast"/>
        <w:jc w:val="center"/>
        <w:rPr>
          <w:sz w:val="28"/>
          <w:szCs w:val="28"/>
        </w:rPr>
      </w:pPr>
    </w:p>
    <w:p w:rsidR="00B508BB" w:rsidRPr="00FA1550" w:rsidRDefault="006B4A14" w:rsidP="00802127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A4955">
        <w:rPr>
          <w:sz w:val="28"/>
          <w:szCs w:val="28"/>
        </w:rPr>
        <w:t xml:space="preserve">  </w:t>
      </w:r>
      <w:r w:rsidR="00B508BB" w:rsidRPr="00FA1550">
        <w:rPr>
          <w:sz w:val="28"/>
          <w:szCs w:val="28"/>
        </w:rPr>
        <w:t xml:space="preserve">3.1. </w:t>
      </w:r>
      <w:r w:rsidR="001A6BFD">
        <w:rPr>
          <w:sz w:val="28"/>
          <w:szCs w:val="28"/>
        </w:rPr>
        <w:t xml:space="preserve">Индикативный план (прогноз) </w:t>
      </w:r>
      <w:r w:rsidR="001A6BFD" w:rsidRPr="00FA1550">
        <w:rPr>
          <w:sz w:val="28"/>
          <w:szCs w:val="28"/>
        </w:rPr>
        <w:t xml:space="preserve">социально-экономического развития </w:t>
      </w:r>
      <w:r w:rsidR="00802127">
        <w:rPr>
          <w:sz w:val="28"/>
          <w:szCs w:val="28"/>
        </w:rPr>
        <w:t>(далее – План</w:t>
      </w:r>
      <w:r w:rsidR="00802127" w:rsidRPr="00802127">
        <w:rPr>
          <w:sz w:val="28"/>
          <w:szCs w:val="28"/>
        </w:rPr>
        <w:t xml:space="preserve"> </w:t>
      </w:r>
      <w:r w:rsidR="0007650B">
        <w:rPr>
          <w:sz w:val="28"/>
          <w:szCs w:val="28"/>
        </w:rPr>
        <w:t>бюджетного прогноза</w:t>
      </w:r>
      <w:r w:rsidR="00802127">
        <w:rPr>
          <w:sz w:val="28"/>
          <w:szCs w:val="28"/>
        </w:rPr>
        <w:t xml:space="preserve">) </w:t>
      </w:r>
      <w:r w:rsidR="001A6BFD">
        <w:rPr>
          <w:sz w:val="28"/>
          <w:szCs w:val="28"/>
        </w:rPr>
        <w:t>Атаманского сельского поселения Павловского района</w:t>
      </w:r>
      <w:r w:rsidR="001A6BFD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 xml:space="preserve">разрабатывается на период не менее </w:t>
      </w:r>
      <w:r w:rsidR="00C67FAD">
        <w:rPr>
          <w:sz w:val="28"/>
          <w:szCs w:val="28"/>
        </w:rPr>
        <w:t>3</w:t>
      </w:r>
      <w:r w:rsidR="00B508BB" w:rsidRPr="00FA1550">
        <w:rPr>
          <w:sz w:val="28"/>
          <w:szCs w:val="28"/>
        </w:rPr>
        <w:t xml:space="preserve"> лет.</w:t>
      </w:r>
    </w:p>
    <w:p w:rsidR="00B508BB" w:rsidRPr="00FA1550" w:rsidRDefault="003B6728" w:rsidP="0082515F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2D22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Ответственным за разработку </w:t>
      </w:r>
      <w:r w:rsidR="000C43C8">
        <w:rPr>
          <w:sz w:val="28"/>
          <w:szCs w:val="28"/>
        </w:rPr>
        <w:t>Плана</w:t>
      </w:r>
      <w:r w:rsidR="000C43C8" w:rsidRPr="00802127">
        <w:rPr>
          <w:sz w:val="28"/>
          <w:szCs w:val="28"/>
        </w:rPr>
        <w:t xml:space="preserve"> </w:t>
      </w:r>
      <w:r w:rsidR="0007650B">
        <w:rPr>
          <w:sz w:val="28"/>
          <w:szCs w:val="28"/>
        </w:rPr>
        <w:t>бюджетного прогноза</w:t>
      </w:r>
      <w:r w:rsidR="0007650B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 xml:space="preserve">является администрация </w:t>
      </w:r>
      <w:r w:rsidR="0059382E">
        <w:rPr>
          <w:sz w:val="28"/>
          <w:szCs w:val="28"/>
        </w:rPr>
        <w:t>Атаманского сельского поселения Павловского района</w:t>
      </w:r>
      <w:r w:rsidR="00B508BB" w:rsidRPr="00FA1550">
        <w:rPr>
          <w:sz w:val="28"/>
          <w:szCs w:val="28"/>
        </w:rPr>
        <w:t xml:space="preserve">. К </w:t>
      </w:r>
      <w:r w:rsidR="000C43C8">
        <w:rPr>
          <w:sz w:val="28"/>
          <w:szCs w:val="28"/>
        </w:rPr>
        <w:t xml:space="preserve">его </w:t>
      </w:r>
      <w:r w:rsidR="00B508BB" w:rsidRPr="00FA1550">
        <w:rPr>
          <w:sz w:val="28"/>
          <w:szCs w:val="28"/>
        </w:rPr>
        <w:t xml:space="preserve">разработке </w:t>
      </w:r>
      <w:r w:rsidR="000C43C8">
        <w:rPr>
          <w:sz w:val="28"/>
          <w:szCs w:val="28"/>
        </w:rPr>
        <w:t>могут привлекаться общественные</w:t>
      </w:r>
      <w:r w:rsidR="00B508BB" w:rsidRPr="00FA1550">
        <w:rPr>
          <w:sz w:val="28"/>
          <w:szCs w:val="28"/>
        </w:rPr>
        <w:t xml:space="preserve"> и иные организации с учетом требований законодательства Российской Федерации</w:t>
      </w:r>
      <w:r w:rsidR="000C43C8">
        <w:rPr>
          <w:sz w:val="28"/>
          <w:szCs w:val="28"/>
        </w:rPr>
        <w:t>.</w:t>
      </w:r>
    </w:p>
    <w:p w:rsidR="00B508BB" w:rsidRPr="00FA1550" w:rsidRDefault="001A6BFD" w:rsidP="00685EBB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43590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В целях разработки </w:t>
      </w:r>
      <w:r w:rsidR="00C43590">
        <w:rPr>
          <w:sz w:val="28"/>
          <w:szCs w:val="28"/>
        </w:rPr>
        <w:t>Плана</w:t>
      </w:r>
      <w:r w:rsidR="00C43590" w:rsidRPr="00802127">
        <w:rPr>
          <w:sz w:val="28"/>
          <w:szCs w:val="28"/>
        </w:rPr>
        <w:t xml:space="preserve"> </w:t>
      </w:r>
      <w:r w:rsidR="0007650B">
        <w:rPr>
          <w:sz w:val="28"/>
          <w:szCs w:val="28"/>
        </w:rPr>
        <w:t>бюджетного прогноза</w:t>
      </w:r>
      <w:r w:rsidR="0007650B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создается рабочая группа</w:t>
      </w:r>
      <w:r w:rsidR="00C43590">
        <w:rPr>
          <w:sz w:val="28"/>
          <w:szCs w:val="28"/>
        </w:rPr>
        <w:t xml:space="preserve">. </w:t>
      </w:r>
      <w:r w:rsidR="00B508BB" w:rsidRPr="00FA1550">
        <w:rPr>
          <w:sz w:val="28"/>
          <w:szCs w:val="28"/>
        </w:rPr>
        <w:t xml:space="preserve">К участию в деятельности рабочей группы могут привлекаться сторонние участники </w:t>
      </w:r>
      <w:r w:rsidR="00C43590">
        <w:rPr>
          <w:sz w:val="28"/>
          <w:szCs w:val="28"/>
        </w:rPr>
        <w:t xml:space="preserve">в соответствие с существующим Порядком учёта предложений и участия граждан </w:t>
      </w:r>
      <w:r w:rsidR="00B508BB" w:rsidRPr="00FA1550">
        <w:rPr>
          <w:sz w:val="28"/>
          <w:szCs w:val="28"/>
        </w:rPr>
        <w:t xml:space="preserve">для обсуждения вопросов, касающихся стратегического планирования социально-экономического развития территории </w:t>
      </w:r>
      <w:r w:rsidR="00C43590">
        <w:rPr>
          <w:sz w:val="28"/>
          <w:szCs w:val="28"/>
        </w:rPr>
        <w:t>Атаманского сельского поселения Павловского района</w:t>
      </w:r>
      <w:r w:rsidR="00C43590" w:rsidRPr="00FA1550">
        <w:rPr>
          <w:sz w:val="28"/>
          <w:szCs w:val="28"/>
        </w:rPr>
        <w:t xml:space="preserve">. </w:t>
      </w:r>
    </w:p>
    <w:p w:rsidR="00B508BB" w:rsidRPr="00FA1550" w:rsidRDefault="00685EBB" w:rsidP="00E146FE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6A4F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Порядок разработки </w:t>
      </w:r>
      <w:r>
        <w:rPr>
          <w:sz w:val="28"/>
          <w:szCs w:val="28"/>
        </w:rPr>
        <w:t>Плана</w:t>
      </w:r>
      <w:r w:rsidRPr="00802127">
        <w:rPr>
          <w:sz w:val="28"/>
          <w:szCs w:val="28"/>
        </w:rPr>
        <w:t xml:space="preserve"> </w:t>
      </w:r>
      <w:r w:rsidRPr="00FA1550">
        <w:rPr>
          <w:sz w:val="28"/>
          <w:szCs w:val="28"/>
        </w:rPr>
        <w:t>социально-экономического развития</w:t>
      </w:r>
      <w:r w:rsidR="00B508BB" w:rsidRPr="00FA1550">
        <w:rPr>
          <w:sz w:val="28"/>
          <w:szCs w:val="28"/>
        </w:rPr>
        <w:t xml:space="preserve"> </w:t>
      </w:r>
      <w:r w:rsidR="00E146FE">
        <w:rPr>
          <w:sz w:val="28"/>
          <w:szCs w:val="28"/>
        </w:rPr>
        <w:t xml:space="preserve">(Плана бюджетного прогноза) </w:t>
      </w:r>
      <w:r w:rsidR="00B508BB" w:rsidRPr="00FA1550">
        <w:rPr>
          <w:sz w:val="28"/>
          <w:szCs w:val="28"/>
        </w:rPr>
        <w:t>включает следующие этапы:</w:t>
      </w:r>
    </w:p>
    <w:p w:rsidR="00B508BB" w:rsidRPr="00FA1550" w:rsidRDefault="00366C6B" w:rsidP="00366C6B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53F5D">
        <w:rPr>
          <w:sz w:val="28"/>
          <w:szCs w:val="28"/>
        </w:rPr>
        <w:t xml:space="preserve">    - п</w:t>
      </w:r>
      <w:r w:rsidR="00B508BB" w:rsidRPr="00FA1550">
        <w:rPr>
          <w:sz w:val="28"/>
          <w:szCs w:val="28"/>
        </w:rPr>
        <w:t xml:space="preserve">ринятие решения о разработке </w:t>
      </w:r>
      <w:r w:rsidR="00E53F5D">
        <w:rPr>
          <w:sz w:val="28"/>
          <w:szCs w:val="28"/>
        </w:rPr>
        <w:t>и формировании</w:t>
      </w:r>
      <w:r w:rsidR="00B508BB" w:rsidRPr="00FA1550">
        <w:rPr>
          <w:sz w:val="28"/>
          <w:szCs w:val="28"/>
        </w:rPr>
        <w:t xml:space="preserve"> проекта</w:t>
      </w:r>
      <w:r w:rsidR="00E53F5D" w:rsidRPr="00E53F5D">
        <w:rPr>
          <w:sz w:val="28"/>
          <w:szCs w:val="28"/>
        </w:rPr>
        <w:t xml:space="preserve"> </w:t>
      </w:r>
      <w:r w:rsidR="00E53F5D">
        <w:rPr>
          <w:sz w:val="28"/>
          <w:szCs w:val="28"/>
        </w:rPr>
        <w:t>Плана</w:t>
      </w:r>
      <w:r w:rsidR="00E53F5D" w:rsidRPr="00802127">
        <w:rPr>
          <w:sz w:val="28"/>
          <w:szCs w:val="28"/>
        </w:rPr>
        <w:t xml:space="preserve"> </w:t>
      </w:r>
      <w:r w:rsidR="00E53F5D" w:rsidRPr="00FA1550">
        <w:rPr>
          <w:sz w:val="28"/>
          <w:szCs w:val="28"/>
        </w:rPr>
        <w:t>социально-экономического развития</w:t>
      </w:r>
      <w:r w:rsidR="00E53F5D">
        <w:rPr>
          <w:sz w:val="28"/>
          <w:szCs w:val="28"/>
        </w:rPr>
        <w:t xml:space="preserve"> поселения</w:t>
      </w:r>
      <w:r w:rsidR="00B508BB" w:rsidRPr="00FA1550">
        <w:rPr>
          <w:sz w:val="28"/>
          <w:szCs w:val="28"/>
        </w:rPr>
        <w:t>;</w:t>
      </w:r>
    </w:p>
    <w:p w:rsidR="00B508BB" w:rsidRPr="00FA1550" w:rsidRDefault="00E53F5D" w:rsidP="00E53F5D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407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- </w:t>
      </w:r>
      <w:r w:rsidR="00D407D1">
        <w:rPr>
          <w:sz w:val="28"/>
          <w:szCs w:val="28"/>
        </w:rPr>
        <w:t>обсуждение проекта</w:t>
      </w:r>
      <w:r w:rsidR="00B508BB" w:rsidRPr="00FA1550">
        <w:rPr>
          <w:sz w:val="28"/>
          <w:szCs w:val="28"/>
        </w:rPr>
        <w:t>;</w:t>
      </w:r>
    </w:p>
    <w:p w:rsidR="00B508BB" w:rsidRPr="00FA1550" w:rsidRDefault="00D407D1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утверждение</w:t>
      </w:r>
      <w:r w:rsidRPr="00D407D1">
        <w:rPr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 w:rsidR="00B508BB" w:rsidRPr="00FA1550">
        <w:rPr>
          <w:sz w:val="28"/>
          <w:szCs w:val="28"/>
        </w:rPr>
        <w:t>.</w:t>
      </w:r>
    </w:p>
    <w:p w:rsidR="00B508BB" w:rsidRPr="00FA1550" w:rsidRDefault="00BC2B1D" w:rsidP="00E55C3F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08BB" w:rsidRPr="00FA1550">
        <w:rPr>
          <w:sz w:val="28"/>
          <w:szCs w:val="28"/>
        </w:rPr>
        <w:t xml:space="preserve">3.4. Бюджетный прогноз </w:t>
      </w:r>
      <w:r w:rsidR="00064DEB">
        <w:rPr>
          <w:sz w:val="28"/>
          <w:szCs w:val="28"/>
        </w:rPr>
        <w:t>Атаманского сельского поселения Павловского района</w:t>
      </w:r>
      <w:r w:rsidR="00064DEB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разрабатывается и корректируется в соответствии с Бюджетным Кодексом Российской Федерации, Порядком разработки и утверждения бюджетного прогноза поселения.</w:t>
      </w:r>
    </w:p>
    <w:p w:rsidR="002108DD" w:rsidRDefault="00E55C3F" w:rsidP="002108DD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E7BB4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3.5. Муниципальные программы, реализуемые за счет средств бюджета </w:t>
      </w:r>
      <w:r w:rsidR="002108DD">
        <w:rPr>
          <w:sz w:val="28"/>
          <w:szCs w:val="28"/>
        </w:rPr>
        <w:t>Атаманского</w:t>
      </w:r>
      <w:r w:rsidR="00B508BB" w:rsidRPr="00FA1550">
        <w:rPr>
          <w:sz w:val="28"/>
          <w:szCs w:val="28"/>
        </w:rPr>
        <w:t xml:space="preserve"> сельского поселения</w:t>
      </w:r>
      <w:r w:rsidR="002108DD"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 xml:space="preserve">, разрабатываются в соответствии с приоритетами социально-экономической политики развития поселения на среднесрочную перспективу. Механизм разработки, а также сроки </w:t>
      </w:r>
    </w:p>
    <w:p w:rsidR="002108DD" w:rsidRDefault="002108DD" w:rsidP="002108DD">
      <w:pPr>
        <w:pStyle w:val="a4"/>
        <w:tabs>
          <w:tab w:val="left" w:pos="709"/>
        </w:tabs>
        <w:spacing w:before="0" w:beforeAutospacing="0" w:after="0"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B508BB" w:rsidRDefault="00B508BB" w:rsidP="002108DD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 w:rsidRPr="00FA1550">
        <w:rPr>
          <w:sz w:val="28"/>
          <w:szCs w:val="28"/>
        </w:rPr>
        <w:t>реализации муниципальных программ определяются Порядком</w:t>
      </w:r>
      <w:r w:rsidR="002108DD">
        <w:rPr>
          <w:sz w:val="28"/>
          <w:szCs w:val="28"/>
        </w:rPr>
        <w:t xml:space="preserve"> </w:t>
      </w:r>
      <w:r w:rsidR="00910EE0">
        <w:rPr>
          <w:sz w:val="28"/>
          <w:szCs w:val="28"/>
        </w:rPr>
        <w:t>разработки</w:t>
      </w:r>
      <w:r w:rsidR="002108DD">
        <w:rPr>
          <w:sz w:val="28"/>
          <w:szCs w:val="28"/>
        </w:rPr>
        <w:t xml:space="preserve"> </w:t>
      </w:r>
      <w:r w:rsidRPr="00FA1550">
        <w:rPr>
          <w:sz w:val="28"/>
          <w:szCs w:val="28"/>
        </w:rPr>
        <w:t xml:space="preserve">муниципальных программ </w:t>
      </w:r>
      <w:r w:rsidR="00910EE0">
        <w:rPr>
          <w:sz w:val="28"/>
          <w:szCs w:val="28"/>
        </w:rPr>
        <w:t>Атаманского</w:t>
      </w:r>
      <w:r w:rsidR="00910EE0" w:rsidRPr="00FA1550">
        <w:rPr>
          <w:sz w:val="28"/>
          <w:szCs w:val="28"/>
        </w:rPr>
        <w:t xml:space="preserve"> сельского поселения</w:t>
      </w:r>
      <w:r w:rsidR="00910EE0">
        <w:rPr>
          <w:sz w:val="28"/>
          <w:szCs w:val="28"/>
        </w:rPr>
        <w:t xml:space="preserve"> Павловского района</w:t>
      </w:r>
      <w:r w:rsidRPr="00FA1550">
        <w:rPr>
          <w:sz w:val="28"/>
          <w:szCs w:val="28"/>
        </w:rPr>
        <w:t>, их формирования и реализации.</w:t>
      </w:r>
    </w:p>
    <w:p w:rsidR="005D6610" w:rsidRPr="00FA1550" w:rsidRDefault="005D6610" w:rsidP="002108DD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</w:p>
    <w:p w:rsidR="00B508BB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>IV. Структура документов стратегического планирования</w:t>
      </w:r>
    </w:p>
    <w:p w:rsidR="00B426D4" w:rsidRPr="00FA1550" w:rsidRDefault="00B426D4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</w:p>
    <w:p w:rsidR="00B508BB" w:rsidRPr="00FA1550" w:rsidRDefault="00B426D4" w:rsidP="00AF4D7D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06C">
        <w:rPr>
          <w:sz w:val="28"/>
          <w:szCs w:val="28"/>
        </w:rPr>
        <w:t xml:space="preserve">  </w:t>
      </w:r>
      <w:r w:rsidR="00B508BB" w:rsidRPr="00FA1550">
        <w:rPr>
          <w:sz w:val="28"/>
          <w:szCs w:val="28"/>
        </w:rPr>
        <w:t xml:space="preserve">4.1. </w:t>
      </w:r>
      <w:r w:rsidR="003E3148" w:rsidRPr="00FA1550">
        <w:rPr>
          <w:sz w:val="28"/>
          <w:szCs w:val="28"/>
        </w:rPr>
        <w:t>Структура документов стратегического планирования</w:t>
      </w:r>
      <w:r w:rsidR="003E3148">
        <w:rPr>
          <w:sz w:val="28"/>
          <w:szCs w:val="28"/>
        </w:rPr>
        <w:t xml:space="preserve"> содержит</w:t>
      </w:r>
      <w:r w:rsidR="00B508BB" w:rsidRPr="00FA1550">
        <w:rPr>
          <w:sz w:val="28"/>
          <w:szCs w:val="28"/>
        </w:rPr>
        <w:t>:</w:t>
      </w:r>
    </w:p>
    <w:p w:rsidR="00B508BB" w:rsidRPr="00FA1550" w:rsidRDefault="008B5D4C" w:rsidP="00910EE0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30AA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>1) оценку достигнутых целей социально-экономического развития поселения;</w:t>
      </w:r>
    </w:p>
    <w:p w:rsidR="00B508BB" w:rsidRPr="00FA1550" w:rsidRDefault="00AF4D7D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 xml:space="preserve">2) приоритеты, цели, задачи и направления социально-экономической политики </w:t>
      </w:r>
      <w:r>
        <w:rPr>
          <w:sz w:val="28"/>
          <w:szCs w:val="28"/>
        </w:rPr>
        <w:t>поселения</w:t>
      </w:r>
      <w:r w:rsidR="00B508BB" w:rsidRPr="00FA1550">
        <w:rPr>
          <w:sz w:val="28"/>
          <w:szCs w:val="28"/>
        </w:rPr>
        <w:t>;</w:t>
      </w:r>
    </w:p>
    <w:p w:rsidR="00B508BB" w:rsidRPr="00FA1550" w:rsidRDefault="00AF4D7D" w:rsidP="00C83E82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3E82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3) показатели достижения целей социально-экономического развития </w:t>
      </w:r>
      <w:r w:rsidR="00C83E82">
        <w:rPr>
          <w:sz w:val="28"/>
          <w:szCs w:val="28"/>
        </w:rPr>
        <w:t>поселения</w:t>
      </w:r>
      <w:r w:rsidR="00B508BB" w:rsidRPr="00FA1550">
        <w:rPr>
          <w:sz w:val="28"/>
          <w:szCs w:val="28"/>
        </w:rPr>
        <w:t>, ср</w:t>
      </w:r>
      <w:r w:rsidR="00C83E82">
        <w:rPr>
          <w:sz w:val="28"/>
          <w:szCs w:val="28"/>
        </w:rPr>
        <w:t>оки и этапы их реализации</w:t>
      </w:r>
      <w:r w:rsidR="00B508BB" w:rsidRPr="00FA1550">
        <w:rPr>
          <w:sz w:val="28"/>
          <w:szCs w:val="28"/>
        </w:rPr>
        <w:t>;</w:t>
      </w:r>
    </w:p>
    <w:p w:rsidR="00B508BB" w:rsidRPr="00FA1550" w:rsidRDefault="00C83E82" w:rsidP="00606A3C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0C28">
        <w:rPr>
          <w:sz w:val="28"/>
          <w:szCs w:val="28"/>
        </w:rPr>
        <w:t xml:space="preserve">   </w:t>
      </w:r>
      <w:r w:rsidR="00B508BB" w:rsidRPr="00FA1550">
        <w:rPr>
          <w:sz w:val="28"/>
          <w:szCs w:val="28"/>
        </w:rPr>
        <w:t xml:space="preserve">4) ожидаемые результаты реализации </w:t>
      </w:r>
      <w:r w:rsidR="00210C28">
        <w:rPr>
          <w:sz w:val="28"/>
          <w:szCs w:val="28"/>
        </w:rPr>
        <w:t>планирования</w:t>
      </w:r>
      <w:r w:rsidR="00B508BB" w:rsidRPr="00FA1550">
        <w:rPr>
          <w:sz w:val="28"/>
          <w:szCs w:val="28"/>
        </w:rPr>
        <w:t>;</w:t>
      </w:r>
    </w:p>
    <w:p w:rsidR="00B508BB" w:rsidRPr="00FA1550" w:rsidRDefault="00606A3C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>5) оценку финансовых ресурсов, необходимых для реализации стратегии;</w:t>
      </w:r>
    </w:p>
    <w:p w:rsidR="00B508BB" w:rsidRDefault="00606A3C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>6) информацию о муниципальных программах, утверждаемых в целях реализации стратегии.</w:t>
      </w:r>
    </w:p>
    <w:p w:rsidR="00606A3C" w:rsidRPr="00FA1550" w:rsidRDefault="00606A3C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</w:p>
    <w:p w:rsidR="00B508BB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>V. Порядок согласования документов стратегического планирования</w:t>
      </w:r>
    </w:p>
    <w:p w:rsidR="00606A3C" w:rsidRPr="00FA1550" w:rsidRDefault="00606A3C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</w:p>
    <w:p w:rsidR="00B508BB" w:rsidRPr="00FA1550" w:rsidRDefault="00606A3C" w:rsidP="00606A3C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021B">
        <w:rPr>
          <w:sz w:val="28"/>
          <w:szCs w:val="28"/>
        </w:rPr>
        <w:t xml:space="preserve">     </w:t>
      </w:r>
      <w:r w:rsidR="00B24EDA">
        <w:rPr>
          <w:sz w:val="28"/>
          <w:szCs w:val="28"/>
        </w:rPr>
        <w:t xml:space="preserve">К </w:t>
      </w:r>
      <w:r w:rsidR="00B508BB" w:rsidRPr="00FA1550">
        <w:rPr>
          <w:sz w:val="28"/>
          <w:szCs w:val="28"/>
        </w:rPr>
        <w:t xml:space="preserve">документам стратегического планирования, на которые распространяется данный порядок согласования, относятся документы, указанные в </w:t>
      </w:r>
      <w:r w:rsidR="00B24EDA">
        <w:rPr>
          <w:sz w:val="28"/>
          <w:szCs w:val="28"/>
        </w:rPr>
        <w:t>пункте 2.4. раздела</w:t>
      </w:r>
      <w:r w:rsidR="00B508BB" w:rsidRPr="00FA1550">
        <w:rPr>
          <w:sz w:val="28"/>
          <w:szCs w:val="28"/>
        </w:rPr>
        <w:t xml:space="preserve"> II настоящего Порядка.</w:t>
      </w:r>
    </w:p>
    <w:p w:rsidR="00B508BB" w:rsidRPr="00FA1550" w:rsidRDefault="00A77F74" w:rsidP="00A77F74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E614A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>Порядок согласования документов стратегического планирования включает в себя:</w:t>
      </w:r>
    </w:p>
    <w:p w:rsidR="00B508BB" w:rsidRPr="00FA1550" w:rsidRDefault="005F2784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08BB" w:rsidRPr="00FA1550">
        <w:rPr>
          <w:sz w:val="28"/>
          <w:szCs w:val="28"/>
        </w:rPr>
        <w:t xml:space="preserve">5.1. Согласование проектов документов стратегического планирования </w:t>
      </w:r>
      <w:r>
        <w:rPr>
          <w:sz w:val="28"/>
          <w:szCs w:val="28"/>
        </w:rPr>
        <w:t>специалистами</w:t>
      </w:r>
      <w:r w:rsidR="00B508BB" w:rsidRPr="00FA1550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Атаманского</w:t>
      </w:r>
      <w:r w:rsidR="00B508BB" w:rsidRPr="00FA155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>.</w:t>
      </w:r>
    </w:p>
    <w:p w:rsidR="00B508BB" w:rsidRPr="00FA1550" w:rsidRDefault="00373EEC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08BB" w:rsidRPr="00FA1550">
        <w:rPr>
          <w:sz w:val="28"/>
          <w:szCs w:val="28"/>
        </w:rPr>
        <w:t>5.2. Прохождение процедуры общественного обсуждения.</w:t>
      </w:r>
    </w:p>
    <w:p w:rsidR="00B508BB" w:rsidRPr="00FA1550" w:rsidRDefault="00373EEC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08BB" w:rsidRPr="00FA1550">
        <w:rPr>
          <w:sz w:val="28"/>
          <w:szCs w:val="28"/>
        </w:rPr>
        <w:t xml:space="preserve">5.3. Утверждение документов стратегического планирования (осуществляется в соответствии с действующими нормативными правовыми актами </w:t>
      </w:r>
      <w:r>
        <w:rPr>
          <w:sz w:val="28"/>
          <w:szCs w:val="28"/>
        </w:rPr>
        <w:t>Атаманского</w:t>
      </w:r>
      <w:r w:rsidRPr="00FA155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>).</w:t>
      </w:r>
    </w:p>
    <w:p w:rsidR="00B508BB" w:rsidRPr="00FA1550" w:rsidRDefault="00B508BB" w:rsidP="00A52C50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</w:p>
    <w:p w:rsidR="00B508BB" w:rsidRPr="00FA1550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>VI. Порядок общественного обсуждения документов стратегического планирования</w:t>
      </w:r>
    </w:p>
    <w:p w:rsidR="00B508BB" w:rsidRPr="00FA1550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</w:p>
    <w:p w:rsidR="007E41AF" w:rsidRDefault="007E41AF" w:rsidP="007E41AF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08BB" w:rsidRPr="00FA1550">
        <w:rPr>
          <w:sz w:val="28"/>
          <w:szCs w:val="28"/>
        </w:rPr>
        <w:t>6.1</w:t>
      </w:r>
      <w:r>
        <w:rPr>
          <w:sz w:val="28"/>
          <w:szCs w:val="28"/>
        </w:rPr>
        <w:t xml:space="preserve">. </w:t>
      </w:r>
      <w:r w:rsidR="00B508BB" w:rsidRPr="00FA1550">
        <w:rPr>
          <w:sz w:val="28"/>
          <w:szCs w:val="28"/>
        </w:rPr>
        <w:t xml:space="preserve">Проекты документов стратегического планирования Октябрьского сельского поселения подлежат общественному обсуждению и размещению на официальном сайте администрации </w:t>
      </w:r>
      <w:r>
        <w:rPr>
          <w:sz w:val="28"/>
          <w:szCs w:val="28"/>
        </w:rPr>
        <w:t>Атаманского</w:t>
      </w:r>
      <w:r w:rsidRPr="00FA1550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Павловского района</w:t>
      </w:r>
      <w:r w:rsidR="00B508BB" w:rsidRPr="00FA1550">
        <w:rPr>
          <w:sz w:val="28"/>
          <w:szCs w:val="28"/>
        </w:rPr>
        <w:t>, а также на общедоступном информационном ресурсе стратегического планирования в информационно-телекоммуникационной сети «Интернет» в целях обеспечения открытости и доступности информации об основных положениях документов стратегического планирования.</w:t>
      </w:r>
    </w:p>
    <w:p w:rsidR="007E41AF" w:rsidRDefault="007E41AF" w:rsidP="00604CFA">
      <w:pPr>
        <w:pStyle w:val="a4"/>
        <w:tabs>
          <w:tab w:val="left" w:pos="709"/>
        </w:tabs>
        <w:spacing w:before="0" w:beforeAutospacing="0" w:after="0"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B508BB" w:rsidRPr="00FA1550" w:rsidRDefault="00B508BB" w:rsidP="00FD230A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 w:rsidRPr="00FA1550">
        <w:rPr>
          <w:sz w:val="28"/>
          <w:szCs w:val="28"/>
        </w:rPr>
        <w:t xml:space="preserve"> </w:t>
      </w:r>
      <w:r w:rsidR="007E41AF">
        <w:rPr>
          <w:sz w:val="28"/>
          <w:szCs w:val="28"/>
        </w:rPr>
        <w:t xml:space="preserve">   </w:t>
      </w:r>
      <w:r w:rsidR="00604CFA">
        <w:rPr>
          <w:sz w:val="28"/>
          <w:szCs w:val="28"/>
        </w:rPr>
        <w:t xml:space="preserve">  </w:t>
      </w:r>
      <w:r w:rsidR="00FD230A">
        <w:rPr>
          <w:sz w:val="28"/>
          <w:szCs w:val="28"/>
        </w:rPr>
        <w:t xml:space="preserve">   </w:t>
      </w:r>
      <w:r w:rsidRPr="00FA1550">
        <w:rPr>
          <w:sz w:val="28"/>
          <w:szCs w:val="28"/>
        </w:rPr>
        <w:t xml:space="preserve">Общественное обсуждение проектов документов проводится в форме их размещения на официальном сайте администрации </w:t>
      </w:r>
      <w:r w:rsidR="00367682">
        <w:rPr>
          <w:sz w:val="28"/>
          <w:szCs w:val="28"/>
        </w:rPr>
        <w:t>Атаманского</w:t>
      </w:r>
      <w:r w:rsidR="00367682" w:rsidRPr="00FA1550">
        <w:rPr>
          <w:sz w:val="28"/>
          <w:szCs w:val="28"/>
        </w:rPr>
        <w:t xml:space="preserve"> сельского поселения</w:t>
      </w:r>
      <w:r w:rsidR="00367682">
        <w:rPr>
          <w:sz w:val="28"/>
          <w:szCs w:val="28"/>
        </w:rPr>
        <w:t xml:space="preserve"> Павловского района</w:t>
      </w:r>
      <w:r w:rsidR="00367682" w:rsidRPr="00FA1550">
        <w:rPr>
          <w:sz w:val="28"/>
          <w:szCs w:val="28"/>
        </w:rPr>
        <w:t xml:space="preserve"> </w:t>
      </w:r>
      <w:r w:rsidRPr="00FA1550">
        <w:rPr>
          <w:sz w:val="28"/>
          <w:szCs w:val="28"/>
        </w:rPr>
        <w:t xml:space="preserve">и общедоступном информационном ресурсе стратегического планирования в информационно-телекоммуникационной сети «Интернет» (далее – информационные ресурсы). </w:t>
      </w:r>
    </w:p>
    <w:p w:rsidR="00B508BB" w:rsidRPr="00FA1550" w:rsidRDefault="00367682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508BB" w:rsidRPr="00FA1550">
        <w:rPr>
          <w:sz w:val="28"/>
          <w:szCs w:val="28"/>
        </w:rPr>
        <w:t>6.2. Разработчик проекта документа стратегического планирования размещает на информационных ресурсах проект документа вместе с информацией о сроке, в течение которого будет проходить общественное обсуждение</w:t>
      </w:r>
      <w:r>
        <w:rPr>
          <w:sz w:val="28"/>
          <w:szCs w:val="28"/>
        </w:rPr>
        <w:t xml:space="preserve">, что </w:t>
      </w:r>
      <w:r w:rsidR="00B508BB" w:rsidRPr="00FA1550">
        <w:rPr>
          <w:sz w:val="28"/>
          <w:szCs w:val="28"/>
        </w:rPr>
        <w:t>составляет не менее 10 календарных дней. Замечания и предложения направляются в электронной или письменной форме разработчику проекта документа стратегического планирования и носят рекомендательный характер. Разработчик проекта рассматривает предложения, поступившие в срок, установленный для общественного обсуждения. Не подлежат рассмотрению замечания и (или) предложения:</w:t>
      </w:r>
    </w:p>
    <w:p w:rsidR="00B508BB" w:rsidRPr="00FA1550" w:rsidRDefault="00367682" w:rsidP="0016000B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6000B">
        <w:rPr>
          <w:sz w:val="28"/>
          <w:szCs w:val="28"/>
        </w:rPr>
        <w:t xml:space="preserve">     </w:t>
      </w:r>
      <w:r w:rsidR="00B508BB" w:rsidRPr="00FA1550">
        <w:rPr>
          <w:sz w:val="28"/>
          <w:szCs w:val="28"/>
        </w:rPr>
        <w:t>- поступившие по окончании установленного срока общественного обсуждения проекта документа;</w:t>
      </w:r>
    </w:p>
    <w:p w:rsidR="00B508BB" w:rsidRPr="00FA1550" w:rsidRDefault="0016000B" w:rsidP="0016000B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5422D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>- не касающиеся предмета регулирования, размещенного на официальном сайте.</w:t>
      </w:r>
    </w:p>
    <w:p w:rsidR="00B508BB" w:rsidRPr="00FA1550" w:rsidRDefault="0035422D" w:rsidP="001229A8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451AF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6.3. Разработчик проекта документа стратегического планирования анализирует замечания и (или) предложения, поступившие в ходе общественного обсуждения проекта документа, принимает решение о целесообразности, обоснованности и возможности их учета, и по результатам рассмотренных замечаний и (или) предложений дорабатывает проект документа с учетом поступивших замечаний и (или) предложений. Итоги общественного обсуждения проекта документа подлежат размещению на официальном сайте </w:t>
      </w:r>
      <w:r w:rsidR="001229A8">
        <w:rPr>
          <w:sz w:val="28"/>
          <w:szCs w:val="28"/>
        </w:rPr>
        <w:t>Атаманского</w:t>
      </w:r>
      <w:r w:rsidR="001229A8" w:rsidRPr="00FA1550">
        <w:rPr>
          <w:sz w:val="28"/>
          <w:szCs w:val="28"/>
        </w:rPr>
        <w:t xml:space="preserve"> сельского поселения</w:t>
      </w:r>
      <w:r w:rsidR="001229A8">
        <w:rPr>
          <w:sz w:val="28"/>
          <w:szCs w:val="28"/>
        </w:rPr>
        <w:t xml:space="preserve"> Павловского района</w:t>
      </w:r>
      <w:r w:rsidR="001229A8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и должны быть доступны на нем в течение пяти рабочих дней со дня их размещения.</w:t>
      </w:r>
    </w:p>
    <w:p w:rsidR="00B508BB" w:rsidRPr="00FA1550" w:rsidRDefault="00B508BB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</w:p>
    <w:p w:rsidR="00B508BB" w:rsidRPr="00FA1550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 xml:space="preserve">VII. Порядок мониторинга и контроля реализации документов </w:t>
      </w:r>
    </w:p>
    <w:p w:rsidR="00B508BB" w:rsidRDefault="00B508BB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  <w:r w:rsidRPr="00FA1550">
        <w:rPr>
          <w:sz w:val="28"/>
          <w:szCs w:val="28"/>
        </w:rPr>
        <w:t>стратегического планирования</w:t>
      </w:r>
    </w:p>
    <w:p w:rsidR="008232B3" w:rsidRPr="00FA1550" w:rsidRDefault="008232B3" w:rsidP="00146722">
      <w:pPr>
        <w:pStyle w:val="a4"/>
        <w:spacing w:before="0" w:beforeAutospacing="0" w:after="0" w:line="20" w:lineRule="atLeast"/>
        <w:ind w:firstLine="284"/>
        <w:jc w:val="center"/>
        <w:rPr>
          <w:sz w:val="28"/>
          <w:szCs w:val="28"/>
        </w:rPr>
      </w:pPr>
    </w:p>
    <w:p w:rsidR="00B508BB" w:rsidRPr="00FA1550" w:rsidRDefault="00493CD4" w:rsidP="00473969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73969">
        <w:rPr>
          <w:sz w:val="28"/>
          <w:szCs w:val="28"/>
        </w:rPr>
        <w:t xml:space="preserve">    </w:t>
      </w:r>
      <w:r w:rsidR="00B508BB" w:rsidRPr="00FA1550">
        <w:rPr>
          <w:sz w:val="28"/>
          <w:szCs w:val="28"/>
        </w:rPr>
        <w:t xml:space="preserve">7.1. Целью мониторинга реализации документов стратегического планирования </w:t>
      </w:r>
      <w:r w:rsidR="008232B3">
        <w:rPr>
          <w:sz w:val="28"/>
          <w:szCs w:val="28"/>
        </w:rPr>
        <w:t>Атаманского</w:t>
      </w:r>
      <w:r w:rsidR="008232B3" w:rsidRPr="00FA1550">
        <w:rPr>
          <w:sz w:val="28"/>
          <w:szCs w:val="28"/>
        </w:rPr>
        <w:t xml:space="preserve"> сельского поселения</w:t>
      </w:r>
      <w:r w:rsidR="008232B3">
        <w:rPr>
          <w:sz w:val="28"/>
          <w:szCs w:val="28"/>
        </w:rPr>
        <w:t xml:space="preserve"> Павловского района</w:t>
      </w:r>
      <w:r w:rsidR="008232B3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 xml:space="preserve">является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</w:t>
      </w:r>
      <w:r w:rsidR="008232B3">
        <w:rPr>
          <w:sz w:val="28"/>
          <w:szCs w:val="28"/>
        </w:rPr>
        <w:t xml:space="preserve">развития </w:t>
      </w:r>
      <w:r w:rsidR="00B508BB" w:rsidRPr="00FA1550">
        <w:rPr>
          <w:sz w:val="28"/>
          <w:szCs w:val="28"/>
        </w:rPr>
        <w:t>поселения.</w:t>
      </w:r>
    </w:p>
    <w:p w:rsidR="00564BDD" w:rsidRDefault="00473969" w:rsidP="00965D86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65D86">
        <w:rPr>
          <w:sz w:val="28"/>
          <w:szCs w:val="28"/>
        </w:rPr>
        <w:t xml:space="preserve">     </w:t>
      </w:r>
      <w:r w:rsidR="00B508BB" w:rsidRPr="00FA1550">
        <w:rPr>
          <w:sz w:val="28"/>
          <w:szCs w:val="28"/>
        </w:rPr>
        <w:t xml:space="preserve">7.2. Мониторинг реализации документов стратегического планирования осуществляется на основе комплексной оценки достижения основных </w:t>
      </w:r>
    </w:p>
    <w:p w:rsidR="00564BDD" w:rsidRDefault="00564BDD" w:rsidP="00564BDD">
      <w:pPr>
        <w:pStyle w:val="a4"/>
        <w:tabs>
          <w:tab w:val="left" w:pos="709"/>
        </w:tabs>
        <w:spacing w:before="0" w:beforeAutospacing="0" w:after="0"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B508BB" w:rsidRPr="00FA1550" w:rsidRDefault="00B508BB" w:rsidP="00965D86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 w:rsidRPr="00FA1550">
        <w:rPr>
          <w:sz w:val="28"/>
          <w:szCs w:val="28"/>
        </w:rPr>
        <w:t xml:space="preserve">социально-экономических и финансовых показателей, содержащихся в документах стратегического планирования. </w:t>
      </w:r>
    </w:p>
    <w:p w:rsidR="00B508BB" w:rsidRPr="00FA1550" w:rsidRDefault="004E6100" w:rsidP="004E6100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508BB" w:rsidRPr="00FA1550">
        <w:rPr>
          <w:sz w:val="28"/>
          <w:szCs w:val="28"/>
        </w:rPr>
        <w:t xml:space="preserve">По результатам контроля реализации документа стратегического планирования орган, его осуществлявший, направляет главе </w:t>
      </w:r>
      <w:r w:rsidR="005D0209">
        <w:rPr>
          <w:sz w:val="28"/>
          <w:szCs w:val="28"/>
        </w:rPr>
        <w:t>Атаманского</w:t>
      </w:r>
      <w:r w:rsidR="005D0209" w:rsidRPr="00FA1550">
        <w:rPr>
          <w:sz w:val="28"/>
          <w:szCs w:val="28"/>
        </w:rPr>
        <w:t xml:space="preserve"> сельского поселения</w:t>
      </w:r>
      <w:r w:rsidR="005D0209">
        <w:rPr>
          <w:sz w:val="28"/>
          <w:szCs w:val="28"/>
        </w:rPr>
        <w:t xml:space="preserve"> Павловского района</w:t>
      </w:r>
      <w:r w:rsidR="005D0209" w:rsidRPr="00FA1550">
        <w:rPr>
          <w:sz w:val="28"/>
          <w:szCs w:val="28"/>
        </w:rPr>
        <w:t xml:space="preserve"> </w:t>
      </w:r>
      <w:r w:rsidR="00B508BB" w:rsidRPr="00FA1550">
        <w:rPr>
          <w:sz w:val="28"/>
          <w:szCs w:val="28"/>
        </w:rPr>
        <w:t>соответствующую информацию.</w:t>
      </w:r>
    </w:p>
    <w:p w:rsidR="00B508BB" w:rsidRPr="00FA1550" w:rsidRDefault="003F2A94" w:rsidP="0003258A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08BB" w:rsidRPr="00FA1550">
        <w:rPr>
          <w:sz w:val="28"/>
          <w:szCs w:val="28"/>
        </w:rPr>
        <w:t>7.3. Мониторинг и контроль за реализацией документов стратегического планирования осуществляет ответственные исполнители</w:t>
      </w:r>
      <w:r w:rsidR="0003258A">
        <w:rPr>
          <w:sz w:val="28"/>
          <w:szCs w:val="28"/>
        </w:rPr>
        <w:t>.</w:t>
      </w:r>
    </w:p>
    <w:p w:rsidR="00B508BB" w:rsidRPr="004A1A74" w:rsidRDefault="00AA0252" w:rsidP="00323C44">
      <w:pPr>
        <w:pStyle w:val="a4"/>
        <w:spacing w:before="0" w:beforeAutospacing="0" w:after="0" w:line="20" w:lineRule="atLeast"/>
        <w:jc w:val="both"/>
        <w:rPr>
          <w:sz w:val="28"/>
          <w:szCs w:val="28"/>
        </w:rPr>
      </w:pPr>
      <w:r w:rsidRPr="004A1A74">
        <w:rPr>
          <w:sz w:val="28"/>
          <w:szCs w:val="28"/>
        </w:rPr>
        <w:t xml:space="preserve">      </w:t>
      </w:r>
      <w:r w:rsidR="00E05DA9">
        <w:rPr>
          <w:sz w:val="28"/>
          <w:szCs w:val="28"/>
        </w:rPr>
        <w:t xml:space="preserve">    </w:t>
      </w:r>
      <w:r w:rsidR="00B508BB" w:rsidRPr="004A1A74">
        <w:rPr>
          <w:sz w:val="28"/>
          <w:szCs w:val="28"/>
        </w:rPr>
        <w:t xml:space="preserve">Мониторинг и контроль за реализацией муниципальных программ </w:t>
      </w:r>
      <w:r w:rsidR="00E068B8" w:rsidRPr="004A1A74">
        <w:rPr>
          <w:sz w:val="28"/>
          <w:szCs w:val="28"/>
        </w:rPr>
        <w:t xml:space="preserve">Атаманского сельского поселения Павловского района </w:t>
      </w:r>
      <w:r w:rsidR="00B508BB" w:rsidRPr="004A1A74">
        <w:rPr>
          <w:sz w:val="28"/>
          <w:szCs w:val="28"/>
        </w:rPr>
        <w:t>осуществляют ответственные исполнители.</w:t>
      </w:r>
    </w:p>
    <w:p w:rsidR="00B508BB" w:rsidRPr="0099428F" w:rsidRDefault="00C15C57" w:rsidP="00C32DC7">
      <w:pPr>
        <w:pStyle w:val="a4"/>
        <w:tabs>
          <w:tab w:val="left" w:pos="709"/>
        </w:tabs>
        <w:spacing w:before="0" w:beforeAutospacing="0" w:after="0" w:line="20" w:lineRule="atLeast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="00C32DC7">
        <w:rPr>
          <w:color w:val="FF0000"/>
          <w:sz w:val="28"/>
          <w:szCs w:val="28"/>
        </w:rPr>
        <w:t xml:space="preserve">    </w:t>
      </w:r>
      <w:r w:rsidR="005023DF" w:rsidRPr="0099428F">
        <w:rPr>
          <w:sz w:val="28"/>
          <w:szCs w:val="28"/>
        </w:rPr>
        <w:t>7.4</w:t>
      </w:r>
      <w:r w:rsidR="00B508BB" w:rsidRPr="0099428F">
        <w:rPr>
          <w:sz w:val="28"/>
          <w:szCs w:val="28"/>
        </w:rPr>
        <w:t>. Результаты мониторинга реализации документов стратегического планирования</w:t>
      </w:r>
      <w:r w:rsidR="00C32DC7" w:rsidRPr="0099428F">
        <w:rPr>
          <w:sz w:val="28"/>
          <w:szCs w:val="28"/>
        </w:rPr>
        <w:t xml:space="preserve"> отражаются в ежегодном отчете г</w:t>
      </w:r>
      <w:r w:rsidR="00B508BB" w:rsidRPr="0099428F">
        <w:rPr>
          <w:sz w:val="28"/>
          <w:szCs w:val="28"/>
        </w:rPr>
        <w:t xml:space="preserve">лавы </w:t>
      </w:r>
      <w:r w:rsidR="00C32DC7" w:rsidRPr="0099428F">
        <w:rPr>
          <w:sz w:val="28"/>
          <w:szCs w:val="28"/>
        </w:rPr>
        <w:t>Атаманского сельского поселения Павловского района.</w:t>
      </w:r>
    </w:p>
    <w:p w:rsidR="00B508BB" w:rsidRPr="0099428F" w:rsidRDefault="005023DF" w:rsidP="00146722">
      <w:pPr>
        <w:pStyle w:val="a4"/>
        <w:spacing w:before="0" w:beforeAutospacing="0" w:after="0" w:line="20" w:lineRule="atLeast"/>
        <w:ind w:firstLine="284"/>
        <w:jc w:val="both"/>
        <w:rPr>
          <w:sz w:val="28"/>
          <w:szCs w:val="28"/>
        </w:rPr>
      </w:pPr>
      <w:r w:rsidRPr="0099428F">
        <w:rPr>
          <w:sz w:val="28"/>
          <w:szCs w:val="28"/>
        </w:rPr>
        <w:t xml:space="preserve">      </w:t>
      </w:r>
      <w:r w:rsidR="00B508BB" w:rsidRPr="0099428F">
        <w:rPr>
          <w:sz w:val="28"/>
          <w:szCs w:val="28"/>
        </w:rPr>
        <w:t xml:space="preserve">Документы, в которых отражаются результаты мониторинга реализации документов стратегического планирования, подлежат размещению на официальном сайте </w:t>
      </w:r>
      <w:r w:rsidR="00B6265C" w:rsidRPr="0099428F">
        <w:rPr>
          <w:sz w:val="28"/>
          <w:szCs w:val="28"/>
        </w:rPr>
        <w:t xml:space="preserve">Атаманского сельского поселения Павловского района </w:t>
      </w:r>
      <w:r w:rsidR="00B508BB" w:rsidRPr="0099428F">
        <w:rPr>
          <w:sz w:val="28"/>
          <w:szCs w:val="28"/>
        </w:rPr>
        <w:t>в сети «Интернет»</w:t>
      </w:r>
      <w:r w:rsidR="0099428F" w:rsidRPr="0099428F">
        <w:rPr>
          <w:sz w:val="28"/>
          <w:szCs w:val="28"/>
        </w:rPr>
        <w:t>.</w:t>
      </w:r>
    </w:p>
    <w:p w:rsidR="00364D99" w:rsidRPr="00452137" w:rsidRDefault="00364D99" w:rsidP="00364D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4D99" w:rsidRPr="00452137" w:rsidRDefault="00364D99" w:rsidP="00364D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4D99" w:rsidRPr="00452137" w:rsidRDefault="00F054B1" w:rsidP="00D9190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F054B1" w:rsidRDefault="00F054B1" w:rsidP="009E4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C31A91" w:rsidRDefault="00F054B1" w:rsidP="009E4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</w:p>
    <w:p w:rsidR="00364D99" w:rsidRPr="00452137" w:rsidRDefault="00F054B1" w:rsidP="009E4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С.М. Анциферова</w:t>
      </w:r>
    </w:p>
    <w:p w:rsidR="00EC632E" w:rsidRPr="00D502D1" w:rsidRDefault="00EC632E" w:rsidP="00AF14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B79" w:rsidRPr="00D64E6B" w:rsidRDefault="00312B79" w:rsidP="000216B4">
      <w:pPr>
        <w:tabs>
          <w:tab w:val="left" w:pos="709"/>
          <w:tab w:val="left" w:pos="4438"/>
          <w:tab w:val="left" w:pos="6577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A6330" w:rsidRDefault="00EA6330" w:rsidP="008A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330" w:rsidRDefault="00EA6330" w:rsidP="008A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976" w:rsidRPr="00F50C1B" w:rsidRDefault="00FF4976" w:rsidP="00FF49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A9" w:rsidRDefault="003678A9" w:rsidP="00E37E43">
      <w:pPr>
        <w:pStyle w:val="ConsPlusNormal"/>
        <w:widowControl/>
        <w:tabs>
          <w:tab w:val="left" w:pos="709"/>
        </w:tabs>
        <w:ind w:firstLine="0"/>
        <w:jc w:val="both"/>
      </w:pPr>
    </w:p>
    <w:sectPr w:rsidR="003678A9" w:rsidSect="00AF1463">
      <w:headerReference w:type="default" r:id="rId7"/>
      <w:pgSz w:w="11906" w:h="16838"/>
      <w:pgMar w:top="0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13" w:rsidRDefault="00306613" w:rsidP="00F64C27">
      <w:pPr>
        <w:spacing w:after="0" w:line="240" w:lineRule="auto"/>
      </w:pPr>
      <w:r>
        <w:separator/>
      </w:r>
    </w:p>
  </w:endnote>
  <w:endnote w:type="continuationSeparator" w:id="0">
    <w:p w:rsidR="00306613" w:rsidRDefault="00306613" w:rsidP="00F6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13" w:rsidRDefault="00306613" w:rsidP="00F64C27">
      <w:pPr>
        <w:spacing w:after="0" w:line="240" w:lineRule="auto"/>
      </w:pPr>
      <w:r>
        <w:separator/>
      </w:r>
    </w:p>
  </w:footnote>
  <w:footnote w:type="continuationSeparator" w:id="0">
    <w:p w:rsidR="00306613" w:rsidRDefault="00306613" w:rsidP="00F6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55366124"/>
      <w:docPartObj>
        <w:docPartGallery w:val="Page Numbers (Top of Page)"/>
        <w:docPartUnique/>
      </w:docPartObj>
    </w:sdtPr>
    <w:sdtEndPr/>
    <w:sdtContent>
      <w:p w:rsidR="00467A7E" w:rsidRPr="00467A7E" w:rsidRDefault="00467A7E" w:rsidP="00467A7E">
        <w:pPr>
          <w:pStyle w:val="a5"/>
          <w:tabs>
            <w:tab w:val="left" w:pos="4650"/>
            <w:tab w:val="center" w:pos="4819"/>
          </w:tabs>
          <w:rPr>
            <w:rFonts w:ascii="Times New Roman" w:hAnsi="Times New Roman" w:cs="Times New Roman"/>
            <w:sz w:val="28"/>
            <w:szCs w:val="28"/>
          </w:rPr>
        </w:pPr>
        <w:r w:rsidRPr="00467A7E">
          <w:rPr>
            <w:rFonts w:ascii="Times New Roman" w:hAnsi="Times New Roman" w:cs="Times New Roman"/>
            <w:sz w:val="28"/>
            <w:szCs w:val="28"/>
          </w:rPr>
          <w:tab/>
        </w:r>
      </w:p>
    </w:sdtContent>
  </w:sdt>
  <w:p w:rsidR="004A22CE" w:rsidRPr="004A22CE" w:rsidRDefault="004A22CE" w:rsidP="004A22CE">
    <w:pPr>
      <w:pStyle w:val="a5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0F05"/>
    <w:multiLevelType w:val="hybridMultilevel"/>
    <w:tmpl w:val="D7FC9E7A"/>
    <w:lvl w:ilvl="0" w:tplc="DF72CB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630033"/>
    <w:multiLevelType w:val="hybridMultilevel"/>
    <w:tmpl w:val="5FFA6FC4"/>
    <w:lvl w:ilvl="0" w:tplc="3A9490E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7D50F8"/>
    <w:multiLevelType w:val="hybridMultilevel"/>
    <w:tmpl w:val="3FC849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E2D"/>
    <w:multiLevelType w:val="hybridMultilevel"/>
    <w:tmpl w:val="0E58C6D8"/>
    <w:lvl w:ilvl="0" w:tplc="DF72CB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6E44445"/>
    <w:multiLevelType w:val="hybridMultilevel"/>
    <w:tmpl w:val="33F0C6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B7BB2"/>
    <w:multiLevelType w:val="hybridMultilevel"/>
    <w:tmpl w:val="8F6A4CD0"/>
    <w:lvl w:ilvl="0" w:tplc="2E327C9C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633E1041"/>
    <w:multiLevelType w:val="hybridMultilevel"/>
    <w:tmpl w:val="33F0C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BA6"/>
    <w:rsid w:val="00002C89"/>
    <w:rsid w:val="00004E81"/>
    <w:rsid w:val="00010612"/>
    <w:rsid w:val="000111C8"/>
    <w:rsid w:val="000126B9"/>
    <w:rsid w:val="00014114"/>
    <w:rsid w:val="00014C8A"/>
    <w:rsid w:val="00014D57"/>
    <w:rsid w:val="000169A3"/>
    <w:rsid w:val="00017A9A"/>
    <w:rsid w:val="000216B4"/>
    <w:rsid w:val="00027C2B"/>
    <w:rsid w:val="00027FA8"/>
    <w:rsid w:val="00031D53"/>
    <w:rsid w:val="0003258A"/>
    <w:rsid w:val="00032792"/>
    <w:rsid w:val="00037682"/>
    <w:rsid w:val="00043E0E"/>
    <w:rsid w:val="000466EF"/>
    <w:rsid w:val="000479D6"/>
    <w:rsid w:val="000516A8"/>
    <w:rsid w:val="000537CD"/>
    <w:rsid w:val="0005485D"/>
    <w:rsid w:val="00056821"/>
    <w:rsid w:val="00064DEB"/>
    <w:rsid w:val="00065EA1"/>
    <w:rsid w:val="00067E6F"/>
    <w:rsid w:val="000733E8"/>
    <w:rsid w:val="00073A07"/>
    <w:rsid w:val="00075D2E"/>
    <w:rsid w:val="00075D61"/>
    <w:rsid w:val="0007650B"/>
    <w:rsid w:val="00083CEF"/>
    <w:rsid w:val="00084DDE"/>
    <w:rsid w:val="00086DBC"/>
    <w:rsid w:val="00096A97"/>
    <w:rsid w:val="00096C7C"/>
    <w:rsid w:val="00097719"/>
    <w:rsid w:val="000A0A9C"/>
    <w:rsid w:val="000A104B"/>
    <w:rsid w:val="000A1FE3"/>
    <w:rsid w:val="000A2119"/>
    <w:rsid w:val="000A3884"/>
    <w:rsid w:val="000A4B10"/>
    <w:rsid w:val="000A5093"/>
    <w:rsid w:val="000A7E2B"/>
    <w:rsid w:val="000B1DBB"/>
    <w:rsid w:val="000C02A6"/>
    <w:rsid w:val="000C43C8"/>
    <w:rsid w:val="000C7732"/>
    <w:rsid w:val="000E2393"/>
    <w:rsid w:val="000E2BEE"/>
    <w:rsid w:val="000F0729"/>
    <w:rsid w:val="000F5C35"/>
    <w:rsid w:val="000F75E5"/>
    <w:rsid w:val="0010750D"/>
    <w:rsid w:val="00111343"/>
    <w:rsid w:val="001118C9"/>
    <w:rsid w:val="0011468A"/>
    <w:rsid w:val="001174F6"/>
    <w:rsid w:val="0012004A"/>
    <w:rsid w:val="001229A8"/>
    <w:rsid w:val="00122B91"/>
    <w:rsid w:val="0013352C"/>
    <w:rsid w:val="0013416D"/>
    <w:rsid w:val="00143B6F"/>
    <w:rsid w:val="00143E58"/>
    <w:rsid w:val="00144521"/>
    <w:rsid w:val="00144E52"/>
    <w:rsid w:val="00146722"/>
    <w:rsid w:val="00151D6C"/>
    <w:rsid w:val="00153473"/>
    <w:rsid w:val="0016000B"/>
    <w:rsid w:val="001601D9"/>
    <w:rsid w:val="001606E7"/>
    <w:rsid w:val="00162054"/>
    <w:rsid w:val="0016220B"/>
    <w:rsid w:val="00163144"/>
    <w:rsid w:val="001709C8"/>
    <w:rsid w:val="00174745"/>
    <w:rsid w:val="00175035"/>
    <w:rsid w:val="0017764C"/>
    <w:rsid w:val="00191E09"/>
    <w:rsid w:val="001958DB"/>
    <w:rsid w:val="00197038"/>
    <w:rsid w:val="001A4845"/>
    <w:rsid w:val="001A5E36"/>
    <w:rsid w:val="001A6BFD"/>
    <w:rsid w:val="001A7001"/>
    <w:rsid w:val="001B021B"/>
    <w:rsid w:val="001B6A26"/>
    <w:rsid w:val="001D1235"/>
    <w:rsid w:val="001D3421"/>
    <w:rsid w:val="001D3ECB"/>
    <w:rsid w:val="001D4FBD"/>
    <w:rsid w:val="001D703C"/>
    <w:rsid w:val="001E0EA1"/>
    <w:rsid w:val="001E5D62"/>
    <w:rsid w:val="001F4AA1"/>
    <w:rsid w:val="001F63A8"/>
    <w:rsid w:val="00200666"/>
    <w:rsid w:val="002019AE"/>
    <w:rsid w:val="00201BC6"/>
    <w:rsid w:val="00203B45"/>
    <w:rsid w:val="00203FD2"/>
    <w:rsid w:val="002108DD"/>
    <w:rsid w:val="00210C28"/>
    <w:rsid w:val="00211609"/>
    <w:rsid w:val="0021220F"/>
    <w:rsid w:val="00214F3F"/>
    <w:rsid w:val="00220BC2"/>
    <w:rsid w:val="00221151"/>
    <w:rsid w:val="0022290C"/>
    <w:rsid w:val="00223618"/>
    <w:rsid w:val="0022491A"/>
    <w:rsid w:val="00226F4B"/>
    <w:rsid w:val="0023682B"/>
    <w:rsid w:val="00240075"/>
    <w:rsid w:val="002400F7"/>
    <w:rsid w:val="0024225B"/>
    <w:rsid w:val="0024540D"/>
    <w:rsid w:val="002522AA"/>
    <w:rsid w:val="00253B87"/>
    <w:rsid w:val="00261078"/>
    <w:rsid w:val="00270A7E"/>
    <w:rsid w:val="00276580"/>
    <w:rsid w:val="002827E2"/>
    <w:rsid w:val="00285FE4"/>
    <w:rsid w:val="00293B42"/>
    <w:rsid w:val="00294B8A"/>
    <w:rsid w:val="002A0F08"/>
    <w:rsid w:val="002A2663"/>
    <w:rsid w:val="002A77A1"/>
    <w:rsid w:val="002B1119"/>
    <w:rsid w:val="002B2609"/>
    <w:rsid w:val="002D5BF8"/>
    <w:rsid w:val="002E06CC"/>
    <w:rsid w:val="002E1579"/>
    <w:rsid w:val="002E614A"/>
    <w:rsid w:val="002E7BB4"/>
    <w:rsid w:val="002F3A10"/>
    <w:rsid w:val="002F6101"/>
    <w:rsid w:val="003044D0"/>
    <w:rsid w:val="00306613"/>
    <w:rsid w:val="00307BE8"/>
    <w:rsid w:val="00307ED0"/>
    <w:rsid w:val="00310FFC"/>
    <w:rsid w:val="003128B3"/>
    <w:rsid w:val="00312B79"/>
    <w:rsid w:val="003149E3"/>
    <w:rsid w:val="00317EE9"/>
    <w:rsid w:val="00323C44"/>
    <w:rsid w:val="003266AF"/>
    <w:rsid w:val="00326D4B"/>
    <w:rsid w:val="00330775"/>
    <w:rsid w:val="00344597"/>
    <w:rsid w:val="00344615"/>
    <w:rsid w:val="00352AD3"/>
    <w:rsid w:val="0035422D"/>
    <w:rsid w:val="00356D75"/>
    <w:rsid w:val="0036097B"/>
    <w:rsid w:val="00361A9E"/>
    <w:rsid w:val="00361F19"/>
    <w:rsid w:val="00362060"/>
    <w:rsid w:val="00362340"/>
    <w:rsid w:val="00364D99"/>
    <w:rsid w:val="0036693B"/>
    <w:rsid w:val="00366C6B"/>
    <w:rsid w:val="0036729B"/>
    <w:rsid w:val="00367682"/>
    <w:rsid w:val="003678A9"/>
    <w:rsid w:val="00367DCA"/>
    <w:rsid w:val="00371C81"/>
    <w:rsid w:val="00372B35"/>
    <w:rsid w:val="00373EEC"/>
    <w:rsid w:val="0037592C"/>
    <w:rsid w:val="00380555"/>
    <w:rsid w:val="00386BAD"/>
    <w:rsid w:val="00392A0A"/>
    <w:rsid w:val="003943CE"/>
    <w:rsid w:val="00397298"/>
    <w:rsid w:val="00397B3B"/>
    <w:rsid w:val="003A4FF5"/>
    <w:rsid w:val="003A63C7"/>
    <w:rsid w:val="003B0C18"/>
    <w:rsid w:val="003B5FEE"/>
    <w:rsid w:val="003B6728"/>
    <w:rsid w:val="003C3B8C"/>
    <w:rsid w:val="003C6126"/>
    <w:rsid w:val="003D0C32"/>
    <w:rsid w:val="003D1212"/>
    <w:rsid w:val="003D221E"/>
    <w:rsid w:val="003D391F"/>
    <w:rsid w:val="003D61DA"/>
    <w:rsid w:val="003E0608"/>
    <w:rsid w:val="003E0EA2"/>
    <w:rsid w:val="003E3148"/>
    <w:rsid w:val="003E7C62"/>
    <w:rsid w:val="003F2A94"/>
    <w:rsid w:val="00401CA0"/>
    <w:rsid w:val="00405646"/>
    <w:rsid w:val="00406868"/>
    <w:rsid w:val="004104E0"/>
    <w:rsid w:val="0041299A"/>
    <w:rsid w:val="00414120"/>
    <w:rsid w:val="00414B75"/>
    <w:rsid w:val="00420F73"/>
    <w:rsid w:val="00421718"/>
    <w:rsid w:val="00422CB6"/>
    <w:rsid w:val="004238F3"/>
    <w:rsid w:val="00430DC4"/>
    <w:rsid w:val="004348C8"/>
    <w:rsid w:val="00436FE4"/>
    <w:rsid w:val="00437DE6"/>
    <w:rsid w:val="00441DF4"/>
    <w:rsid w:val="004431C2"/>
    <w:rsid w:val="00443C8C"/>
    <w:rsid w:val="004446DA"/>
    <w:rsid w:val="00445BA6"/>
    <w:rsid w:val="00446DE1"/>
    <w:rsid w:val="00452137"/>
    <w:rsid w:val="00454981"/>
    <w:rsid w:val="00456C4C"/>
    <w:rsid w:val="00456FD4"/>
    <w:rsid w:val="0046325C"/>
    <w:rsid w:val="0046548C"/>
    <w:rsid w:val="00466CE1"/>
    <w:rsid w:val="00467A7E"/>
    <w:rsid w:val="00473969"/>
    <w:rsid w:val="00477CA8"/>
    <w:rsid w:val="00481712"/>
    <w:rsid w:val="00482487"/>
    <w:rsid w:val="00483538"/>
    <w:rsid w:val="00483676"/>
    <w:rsid w:val="00484AB8"/>
    <w:rsid w:val="00484DF2"/>
    <w:rsid w:val="00490BCA"/>
    <w:rsid w:val="00493CD4"/>
    <w:rsid w:val="0049782B"/>
    <w:rsid w:val="00497FA8"/>
    <w:rsid w:val="004A1A74"/>
    <w:rsid w:val="004A22CE"/>
    <w:rsid w:val="004A2C1B"/>
    <w:rsid w:val="004B0F42"/>
    <w:rsid w:val="004B184A"/>
    <w:rsid w:val="004B5A45"/>
    <w:rsid w:val="004C418E"/>
    <w:rsid w:val="004C4814"/>
    <w:rsid w:val="004C7371"/>
    <w:rsid w:val="004D2823"/>
    <w:rsid w:val="004D665D"/>
    <w:rsid w:val="004E060A"/>
    <w:rsid w:val="004E0BC8"/>
    <w:rsid w:val="004E10C7"/>
    <w:rsid w:val="004E1500"/>
    <w:rsid w:val="004E186A"/>
    <w:rsid w:val="004E46E7"/>
    <w:rsid w:val="004E6100"/>
    <w:rsid w:val="00500233"/>
    <w:rsid w:val="0050160B"/>
    <w:rsid w:val="005023DF"/>
    <w:rsid w:val="00506BF6"/>
    <w:rsid w:val="0051239A"/>
    <w:rsid w:val="0051252C"/>
    <w:rsid w:val="005149CA"/>
    <w:rsid w:val="005226D5"/>
    <w:rsid w:val="0052664E"/>
    <w:rsid w:val="0053647C"/>
    <w:rsid w:val="00536E54"/>
    <w:rsid w:val="00542122"/>
    <w:rsid w:val="00546CE8"/>
    <w:rsid w:val="00564BDD"/>
    <w:rsid w:val="00564DA5"/>
    <w:rsid w:val="0057105D"/>
    <w:rsid w:val="0057538C"/>
    <w:rsid w:val="005756B1"/>
    <w:rsid w:val="00582ACD"/>
    <w:rsid w:val="005844BA"/>
    <w:rsid w:val="00584E7F"/>
    <w:rsid w:val="005854DC"/>
    <w:rsid w:val="00585510"/>
    <w:rsid w:val="005863E0"/>
    <w:rsid w:val="00586857"/>
    <w:rsid w:val="0059382E"/>
    <w:rsid w:val="0059650C"/>
    <w:rsid w:val="005A2416"/>
    <w:rsid w:val="005A257B"/>
    <w:rsid w:val="005A2987"/>
    <w:rsid w:val="005A4955"/>
    <w:rsid w:val="005B02C1"/>
    <w:rsid w:val="005B1373"/>
    <w:rsid w:val="005B316F"/>
    <w:rsid w:val="005B67EB"/>
    <w:rsid w:val="005B6FC7"/>
    <w:rsid w:val="005C1326"/>
    <w:rsid w:val="005C1F64"/>
    <w:rsid w:val="005C2B6A"/>
    <w:rsid w:val="005C74F7"/>
    <w:rsid w:val="005C790F"/>
    <w:rsid w:val="005D0209"/>
    <w:rsid w:val="005D09DF"/>
    <w:rsid w:val="005D12A4"/>
    <w:rsid w:val="005D321F"/>
    <w:rsid w:val="005D6610"/>
    <w:rsid w:val="005D6B0A"/>
    <w:rsid w:val="005D7763"/>
    <w:rsid w:val="005E0A81"/>
    <w:rsid w:val="005E0BBD"/>
    <w:rsid w:val="005F2784"/>
    <w:rsid w:val="006001C4"/>
    <w:rsid w:val="006036C8"/>
    <w:rsid w:val="00604CFA"/>
    <w:rsid w:val="00606A3C"/>
    <w:rsid w:val="00614794"/>
    <w:rsid w:val="00622254"/>
    <w:rsid w:val="00622AD2"/>
    <w:rsid w:val="00632C17"/>
    <w:rsid w:val="00635F53"/>
    <w:rsid w:val="006369F5"/>
    <w:rsid w:val="00641263"/>
    <w:rsid w:val="006464DC"/>
    <w:rsid w:val="00663EA4"/>
    <w:rsid w:val="00672DC3"/>
    <w:rsid w:val="00674468"/>
    <w:rsid w:val="006750CD"/>
    <w:rsid w:val="00676549"/>
    <w:rsid w:val="00680990"/>
    <w:rsid w:val="00682384"/>
    <w:rsid w:val="00685CE8"/>
    <w:rsid w:val="00685EBB"/>
    <w:rsid w:val="006938A6"/>
    <w:rsid w:val="00693CAE"/>
    <w:rsid w:val="006952F5"/>
    <w:rsid w:val="006960EC"/>
    <w:rsid w:val="006A0A60"/>
    <w:rsid w:val="006A26C3"/>
    <w:rsid w:val="006B063F"/>
    <w:rsid w:val="006B1D5C"/>
    <w:rsid w:val="006B26E4"/>
    <w:rsid w:val="006B2FFE"/>
    <w:rsid w:val="006B4A14"/>
    <w:rsid w:val="006B6DD7"/>
    <w:rsid w:val="006B7AD1"/>
    <w:rsid w:val="006C18EC"/>
    <w:rsid w:val="006C3689"/>
    <w:rsid w:val="006C538C"/>
    <w:rsid w:val="006C55EB"/>
    <w:rsid w:val="006D0FBD"/>
    <w:rsid w:val="006D22BB"/>
    <w:rsid w:val="006D2633"/>
    <w:rsid w:val="006D5DC6"/>
    <w:rsid w:val="006D6D9D"/>
    <w:rsid w:val="006E056A"/>
    <w:rsid w:val="006E2780"/>
    <w:rsid w:val="006E5A03"/>
    <w:rsid w:val="006E70F2"/>
    <w:rsid w:val="006F472E"/>
    <w:rsid w:val="00700DDA"/>
    <w:rsid w:val="007065BE"/>
    <w:rsid w:val="007067AE"/>
    <w:rsid w:val="00724FE0"/>
    <w:rsid w:val="00725053"/>
    <w:rsid w:val="00731ACB"/>
    <w:rsid w:val="00732812"/>
    <w:rsid w:val="007328C9"/>
    <w:rsid w:val="00735336"/>
    <w:rsid w:val="007426E1"/>
    <w:rsid w:val="00742FCE"/>
    <w:rsid w:val="00746513"/>
    <w:rsid w:val="00746D78"/>
    <w:rsid w:val="007573B4"/>
    <w:rsid w:val="00764747"/>
    <w:rsid w:val="00765C20"/>
    <w:rsid w:val="00777081"/>
    <w:rsid w:val="00780723"/>
    <w:rsid w:val="0078239F"/>
    <w:rsid w:val="00783746"/>
    <w:rsid w:val="0078392A"/>
    <w:rsid w:val="0078498C"/>
    <w:rsid w:val="0078508F"/>
    <w:rsid w:val="00785A9D"/>
    <w:rsid w:val="00796D57"/>
    <w:rsid w:val="007A1393"/>
    <w:rsid w:val="007A262B"/>
    <w:rsid w:val="007A4E16"/>
    <w:rsid w:val="007A73CB"/>
    <w:rsid w:val="007A772A"/>
    <w:rsid w:val="007B4102"/>
    <w:rsid w:val="007B7769"/>
    <w:rsid w:val="007D7FBD"/>
    <w:rsid w:val="007E19CB"/>
    <w:rsid w:val="007E21B5"/>
    <w:rsid w:val="007E41AF"/>
    <w:rsid w:val="007F07A0"/>
    <w:rsid w:val="007F08FD"/>
    <w:rsid w:val="007F1A48"/>
    <w:rsid w:val="007F52DF"/>
    <w:rsid w:val="00802127"/>
    <w:rsid w:val="00803823"/>
    <w:rsid w:val="008102FB"/>
    <w:rsid w:val="00810443"/>
    <w:rsid w:val="0081538B"/>
    <w:rsid w:val="008232B3"/>
    <w:rsid w:val="0082515F"/>
    <w:rsid w:val="0082572D"/>
    <w:rsid w:val="00825EE6"/>
    <w:rsid w:val="0082773E"/>
    <w:rsid w:val="0083214D"/>
    <w:rsid w:val="00832204"/>
    <w:rsid w:val="00834C8C"/>
    <w:rsid w:val="00836C30"/>
    <w:rsid w:val="008373F2"/>
    <w:rsid w:val="008420D7"/>
    <w:rsid w:val="008424A0"/>
    <w:rsid w:val="00852F81"/>
    <w:rsid w:val="008532FE"/>
    <w:rsid w:val="00854C1F"/>
    <w:rsid w:val="00856560"/>
    <w:rsid w:val="00856AAB"/>
    <w:rsid w:val="008605D5"/>
    <w:rsid w:val="00864131"/>
    <w:rsid w:val="008739BD"/>
    <w:rsid w:val="008832BA"/>
    <w:rsid w:val="0088532C"/>
    <w:rsid w:val="008860CC"/>
    <w:rsid w:val="008A37F8"/>
    <w:rsid w:val="008A3C01"/>
    <w:rsid w:val="008A3DA1"/>
    <w:rsid w:val="008A49D5"/>
    <w:rsid w:val="008B22F4"/>
    <w:rsid w:val="008B4567"/>
    <w:rsid w:val="008B58D7"/>
    <w:rsid w:val="008B5D4C"/>
    <w:rsid w:val="008C231D"/>
    <w:rsid w:val="008C2A40"/>
    <w:rsid w:val="008C5C32"/>
    <w:rsid w:val="008C6E60"/>
    <w:rsid w:val="008D1656"/>
    <w:rsid w:val="008D30B3"/>
    <w:rsid w:val="008E04C8"/>
    <w:rsid w:val="008E3EEC"/>
    <w:rsid w:val="008F0C9B"/>
    <w:rsid w:val="008F29E6"/>
    <w:rsid w:val="008F2D9C"/>
    <w:rsid w:val="008F4469"/>
    <w:rsid w:val="00910EA4"/>
    <w:rsid w:val="00910EE0"/>
    <w:rsid w:val="00922A12"/>
    <w:rsid w:val="00923A84"/>
    <w:rsid w:val="00924559"/>
    <w:rsid w:val="009261CC"/>
    <w:rsid w:val="009305B1"/>
    <w:rsid w:val="00932993"/>
    <w:rsid w:val="00933F48"/>
    <w:rsid w:val="00933F53"/>
    <w:rsid w:val="00934C2E"/>
    <w:rsid w:val="00936A4F"/>
    <w:rsid w:val="009374DA"/>
    <w:rsid w:val="00937963"/>
    <w:rsid w:val="00943BBF"/>
    <w:rsid w:val="00943DC4"/>
    <w:rsid w:val="00952F4D"/>
    <w:rsid w:val="00957B9F"/>
    <w:rsid w:val="009602BF"/>
    <w:rsid w:val="00961E5F"/>
    <w:rsid w:val="00965275"/>
    <w:rsid w:val="00965D86"/>
    <w:rsid w:val="00972EA1"/>
    <w:rsid w:val="009773F3"/>
    <w:rsid w:val="009778F9"/>
    <w:rsid w:val="00977E31"/>
    <w:rsid w:val="00980045"/>
    <w:rsid w:val="009830AA"/>
    <w:rsid w:val="00993979"/>
    <w:rsid w:val="0099428F"/>
    <w:rsid w:val="009A0FE6"/>
    <w:rsid w:val="009A1A8E"/>
    <w:rsid w:val="009A570C"/>
    <w:rsid w:val="009B01D7"/>
    <w:rsid w:val="009B297D"/>
    <w:rsid w:val="009B38B7"/>
    <w:rsid w:val="009C0D3B"/>
    <w:rsid w:val="009C2AD6"/>
    <w:rsid w:val="009C2CE7"/>
    <w:rsid w:val="009C3797"/>
    <w:rsid w:val="009D0AE2"/>
    <w:rsid w:val="009E2319"/>
    <w:rsid w:val="009E4779"/>
    <w:rsid w:val="009F4B78"/>
    <w:rsid w:val="00A02389"/>
    <w:rsid w:val="00A031C5"/>
    <w:rsid w:val="00A05DE9"/>
    <w:rsid w:val="00A0700D"/>
    <w:rsid w:val="00A139D8"/>
    <w:rsid w:val="00A1456B"/>
    <w:rsid w:val="00A2594B"/>
    <w:rsid w:val="00A34F4F"/>
    <w:rsid w:val="00A3648E"/>
    <w:rsid w:val="00A40D0F"/>
    <w:rsid w:val="00A43273"/>
    <w:rsid w:val="00A43707"/>
    <w:rsid w:val="00A44941"/>
    <w:rsid w:val="00A518B2"/>
    <w:rsid w:val="00A52C50"/>
    <w:rsid w:val="00A5556B"/>
    <w:rsid w:val="00A600F5"/>
    <w:rsid w:val="00A640D1"/>
    <w:rsid w:val="00A65948"/>
    <w:rsid w:val="00A672DF"/>
    <w:rsid w:val="00A7000D"/>
    <w:rsid w:val="00A77F74"/>
    <w:rsid w:val="00A81C67"/>
    <w:rsid w:val="00A84A95"/>
    <w:rsid w:val="00A84E84"/>
    <w:rsid w:val="00A9784D"/>
    <w:rsid w:val="00A97A89"/>
    <w:rsid w:val="00AA0252"/>
    <w:rsid w:val="00AA3B2F"/>
    <w:rsid w:val="00AA5A81"/>
    <w:rsid w:val="00AB7E5A"/>
    <w:rsid w:val="00AC2C75"/>
    <w:rsid w:val="00AC3C4F"/>
    <w:rsid w:val="00AC793C"/>
    <w:rsid w:val="00AD04BA"/>
    <w:rsid w:val="00AD16DF"/>
    <w:rsid w:val="00AE6E9C"/>
    <w:rsid w:val="00AF1463"/>
    <w:rsid w:val="00AF4D7D"/>
    <w:rsid w:val="00B0120C"/>
    <w:rsid w:val="00B032E0"/>
    <w:rsid w:val="00B12A6A"/>
    <w:rsid w:val="00B133C5"/>
    <w:rsid w:val="00B14C16"/>
    <w:rsid w:val="00B15CB6"/>
    <w:rsid w:val="00B206DA"/>
    <w:rsid w:val="00B2356B"/>
    <w:rsid w:val="00B24250"/>
    <w:rsid w:val="00B24EDA"/>
    <w:rsid w:val="00B251D5"/>
    <w:rsid w:val="00B31876"/>
    <w:rsid w:val="00B35070"/>
    <w:rsid w:val="00B421A6"/>
    <w:rsid w:val="00B426D4"/>
    <w:rsid w:val="00B451AF"/>
    <w:rsid w:val="00B46A82"/>
    <w:rsid w:val="00B46D5E"/>
    <w:rsid w:val="00B475AD"/>
    <w:rsid w:val="00B50886"/>
    <w:rsid w:val="00B508BB"/>
    <w:rsid w:val="00B525AC"/>
    <w:rsid w:val="00B5270E"/>
    <w:rsid w:val="00B6237D"/>
    <w:rsid w:val="00B6265C"/>
    <w:rsid w:val="00B646BB"/>
    <w:rsid w:val="00B66CE2"/>
    <w:rsid w:val="00B712D6"/>
    <w:rsid w:val="00B728F3"/>
    <w:rsid w:val="00B74A91"/>
    <w:rsid w:val="00B8611B"/>
    <w:rsid w:val="00BA21EE"/>
    <w:rsid w:val="00BA4F1E"/>
    <w:rsid w:val="00BA582E"/>
    <w:rsid w:val="00BB2B47"/>
    <w:rsid w:val="00BB6684"/>
    <w:rsid w:val="00BC2B1D"/>
    <w:rsid w:val="00BC51CA"/>
    <w:rsid w:val="00BD4238"/>
    <w:rsid w:val="00BD426B"/>
    <w:rsid w:val="00BD547F"/>
    <w:rsid w:val="00BD7D7F"/>
    <w:rsid w:val="00BE18CB"/>
    <w:rsid w:val="00BE23AC"/>
    <w:rsid w:val="00BF0EAB"/>
    <w:rsid w:val="00BF30E9"/>
    <w:rsid w:val="00C0108F"/>
    <w:rsid w:val="00C011D4"/>
    <w:rsid w:val="00C023BC"/>
    <w:rsid w:val="00C04EA0"/>
    <w:rsid w:val="00C065BF"/>
    <w:rsid w:val="00C15C57"/>
    <w:rsid w:val="00C23C0B"/>
    <w:rsid w:val="00C27FB7"/>
    <w:rsid w:val="00C31A91"/>
    <w:rsid w:val="00C32DC7"/>
    <w:rsid w:val="00C3341B"/>
    <w:rsid w:val="00C340EF"/>
    <w:rsid w:val="00C3536D"/>
    <w:rsid w:val="00C36FC7"/>
    <w:rsid w:val="00C43590"/>
    <w:rsid w:val="00C4436B"/>
    <w:rsid w:val="00C453C5"/>
    <w:rsid w:val="00C454C4"/>
    <w:rsid w:val="00C547E4"/>
    <w:rsid w:val="00C54F0C"/>
    <w:rsid w:val="00C63567"/>
    <w:rsid w:val="00C6506C"/>
    <w:rsid w:val="00C67FAD"/>
    <w:rsid w:val="00C70BA9"/>
    <w:rsid w:val="00C71272"/>
    <w:rsid w:val="00C715AC"/>
    <w:rsid w:val="00C71FB6"/>
    <w:rsid w:val="00C803A2"/>
    <w:rsid w:val="00C81D9A"/>
    <w:rsid w:val="00C83E82"/>
    <w:rsid w:val="00C90E7A"/>
    <w:rsid w:val="00C92FE6"/>
    <w:rsid w:val="00C94EAC"/>
    <w:rsid w:val="00C95AC5"/>
    <w:rsid w:val="00CA1853"/>
    <w:rsid w:val="00CA4FE1"/>
    <w:rsid w:val="00CB1DCB"/>
    <w:rsid w:val="00CB5885"/>
    <w:rsid w:val="00CB72FF"/>
    <w:rsid w:val="00CC018E"/>
    <w:rsid w:val="00CC1707"/>
    <w:rsid w:val="00CC476B"/>
    <w:rsid w:val="00CD552E"/>
    <w:rsid w:val="00CE27E6"/>
    <w:rsid w:val="00CE53F8"/>
    <w:rsid w:val="00CF3102"/>
    <w:rsid w:val="00CF6D5A"/>
    <w:rsid w:val="00CF74B4"/>
    <w:rsid w:val="00CF7A44"/>
    <w:rsid w:val="00D02B32"/>
    <w:rsid w:val="00D033E6"/>
    <w:rsid w:val="00D10289"/>
    <w:rsid w:val="00D1181D"/>
    <w:rsid w:val="00D120E7"/>
    <w:rsid w:val="00D138C7"/>
    <w:rsid w:val="00D16AAF"/>
    <w:rsid w:val="00D17E85"/>
    <w:rsid w:val="00D20F65"/>
    <w:rsid w:val="00D255A0"/>
    <w:rsid w:val="00D27764"/>
    <w:rsid w:val="00D310A8"/>
    <w:rsid w:val="00D407D1"/>
    <w:rsid w:val="00D40B76"/>
    <w:rsid w:val="00D43F7D"/>
    <w:rsid w:val="00D463CC"/>
    <w:rsid w:val="00D63860"/>
    <w:rsid w:val="00D64D48"/>
    <w:rsid w:val="00D64E6B"/>
    <w:rsid w:val="00D66041"/>
    <w:rsid w:val="00D813BB"/>
    <w:rsid w:val="00D87B26"/>
    <w:rsid w:val="00D91905"/>
    <w:rsid w:val="00D93394"/>
    <w:rsid w:val="00D95FCB"/>
    <w:rsid w:val="00DA18D4"/>
    <w:rsid w:val="00DB2BBF"/>
    <w:rsid w:val="00DB2CC1"/>
    <w:rsid w:val="00DB563E"/>
    <w:rsid w:val="00DD28D9"/>
    <w:rsid w:val="00DD4BC0"/>
    <w:rsid w:val="00DE15DA"/>
    <w:rsid w:val="00DE7171"/>
    <w:rsid w:val="00DF754A"/>
    <w:rsid w:val="00E03FFD"/>
    <w:rsid w:val="00E05DA9"/>
    <w:rsid w:val="00E068B8"/>
    <w:rsid w:val="00E06DBE"/>
    <w:rsid w:val="00E0798A"/>
    <w:rsid w:val="00E13D31"/>
    <w:rsid w:val="00E13E51"/>
    <w:rsid w:val="00E146FE"/>
    <w:rsid w:val="00E15487"/>
    <w:rsid w:val="00E16443"/>
    <w:rsid w:val="00E21F41"/>
    <w:rsid w:val="00E24951"/>
    <w:rsid w:val="00E306F6"/>
    <w:rsid w:val="00E3155F"/>
    <w:rsid w:val="00E3193F"/>
    <w:rsid w:val="00E336A5"/>
    <w:rsid w:val="00E33AF8"/>
    <w:rsid w:val="00E36F51"/>
    <w:rsid w:val="00E37E43"/>
    <w:rsid w:val="00E4232F"/>
    <w:rsid w:val="00E423D3"/>
    <w:rsid w:val="00E44DEA"/>
    <w:rsid w:val="00E5097C"/>
    <w:rsid w:val="00E51AE3"/>
    <w:rsid w:val="00E53F5D"/>
    <w:rsid w:val="00E546E5"/>
    <w:rsid w:val="00E55C3F"/>
    <w:rsid w:val="00E56CEE"/>
    <w:rsid w:val="00E61374"/>
    <w:rsid w:val="00E62C9A"/>
    <w:rsid w:val="00E64544"/>
    <w:rsid w:val="00E651C2"/>
    <w:rsid w:val="00E6705A"/>
    <w:rsid w:val="00E71D95"/>
    <w:rsid w:val="00E756F4"/>
    <w:rsid w:val="00E77B23"/>
    <w:rsid w:val="00E8380A"/>
    <w:rsid w:val="00E929A7"/>
    <w:rsid w:val="00EA0A96"/>
    <w:rsid w:val="00EA2BD3"/>
    <w:rsid w:val="00EA3A6D"/>
    <w:rsid w:val="00EA6330"/>
    <w:rsid w:val="00EB4CF4"/>
    <w:rsid w:val="00EC17A3"/>
    <w:rsid w:val="00EC619E"/>
    <w:rsid w:val="00EC632E"/>
    <w:rsid w:val="00ED1799"/>
    <w:rsid w:val="00ED1947"/>
    <w:rsid w:val="00ED2161"/>
    <w:rsid w:val="00ED3A01"/>
    <w:rsid w:val="00ED7B62"/>
    <w:rsid w:val="00ED7B75"/>
    <w:rsid w:val="00EE1790"/>
    <w:rsid w:val="00EE537A"/>
    <w:rsid w:val="00EE57CD"/>
    <w:rsid w:val="00EE6CB2"/>
    <w:rsid w:val="00EF4730"/>
    <w:rsid w:val="00EF5546"/>
    <w:rsid w:val="00EF736A"/>
    <w:rsid w:val="00F02725"/>
    <w:rsid w:val="00F02957"/>
    <w:rsid w:val="00F054B1"/>
    <w:rsid w:val="00F10203"/>
    <w:rsid w:val="00F11AE5"/>
    <w:rsid w:val="00F138DF"/>
    <w:rsid w:val="00F150AF"/>
    <w:rsid w:val="00F15A30"/>
    <w:rsid w:val="00F22451"/>
    <w:rsid w:val="00F22D78"/>
    <w:rsid w:val="00F311B0"/>
    <w:rsid w:val="00F31A78"/>
    <w:rsid w:val="00F322F1"/>
    <w:rsid w:val="00F35C94"/>
    <w:rsid w:val="00F432D4"/>
    <w:rsid w:val="00F53ECD"/>
    <w:rsid w:val="00F542DD"/>
    <w:rsid w:val="00F56E97"/>
    <w:rsid w:val="00F60E15"/>
    <w:rsid w:val="00F60F86"/>
    <w:rsid w:val="00F64C27"/>
    <w:rsid w:val="00F66133"/>
    <w:rsid w:val="00F667C2"/>
    <w:rsid w:val="00F7619D"/>
    <w:rsid w:val="00F76AD9"/>
    <w:rsid w:val="00F81077"/>
    <w:rsid w:val="00F87551"/>
    <w:rsid w:val="00F93172"/>
    <w:rsid w:val="00F94A77"/>
    <w:rsid w:val="00FA1550"/>
    <w:rsid w:val="00FA2D22"/>
    <w:rsid w:val="00FB4733"/>
    <w:rsid w:val="00FB550E"/>
    <w:rsid w:val="00FB5D9C"/>
    <w:rsid w:val="00FB6D54"/>
    <w:rsid w:val="00FC3494"/>
    <w:rsid w:val="00FC7086"/>
    <w:rsid w:val="00FC7924"/>
    <w:rsid w:val="00FD230A"/>
    <w:rsid w:val="00FD3FBA"/>
    <w:rsid w:val="00FE1C89"/>
    <w:rsid w:val="00FE33C5"/>
    <w:rsid w:val="00FF1535"/>
    <w:rsid w:val="00FF4107"/>
    <w:rsid w:val="00FF4976"/>
    <w:rsid w:val="00FF7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B4AFAA-D73F-4E5B-9AA7-8B14F1BF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ED0"/>
  </w:style>
  <w:style w:type="paragraph" w:styleId="1">
    <w:name w:val="heading 1"/>
    <w:basedOn w:val="a"/>
    <w:link w:val="10"/>
    <w:uiPriority w:val="9"/>
    <w:qFormat/>
    <w:rsid w:val="00FF4976"/>
    <w:pPr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80"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12B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ED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D7D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64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4C27"/>
  </w:style>
  <w:style w:type="paragraph" w:styleId="a7">
    <w:name w:val="footer"/>
    <w:basedOn w:val="a"/>
    <w:link w:val="a8"/>
    <w:uiPriority w:val="99"/>
    <w:unhideWhenUsed/>
    <w:rsid w:val="00F64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4C27"/>
  </w:style>
  <w:style w:type="character" w:customStyle="1" w:styleId="10">
    <w:name w:val="Заголовок 1 Знак"/>
    <w:basedOn w:val="a0"/>
    <w:link w:val="1"/>
    <w:uiPriority w:val="9"/>
    <w:rsid w:val="00FF4976"/>
    <w:rPr>
      <w:rFonts w:ascii="Times New Roman" w:eastAsia="Times New Roman" w:hAnsi="Times New Roman" w:cs="Times New Roman"/>
      <w:b/>
      <w:bCs/>
      <w:color w:val="000080"/>
      <w:kern w:val="36"/>
      <w:sz w:val="48"/>
      <w:szCs w:val="48"/>
      <w:lang w:eastAsia="ru-RU"/>
    </w:rPr>
  </w:style>
  <w:style w:type="paragraph" w:customStyle="1" w:styleId="ConsPlusNormal">
    <w:name w:val="ConsPlusNormal"/>
    <w:rsid w:val="00FF49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AD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C418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312B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c">
    <w:name w:val="Цветовое выделение"/>
    <w:uiPriority w:val="99"/>
    <w:rsid w:val="00312B79"/>
    <w:rPr>
      <w:b/>
      <w:bCs w:val="0"/>
      <w:color w:val="26282F"/>
    </w:rPr>
  </w:style>
  <w:style w:type="character" w:customStyle="1" w:styleId="ad">
    <w:name w:val="Гипертекстовая ссылка"/>
    <w:basedOn w:val="ac"/>
    <w:uiPriority w:val="99"/>
    <w:rsid w:val="00312B79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ConsPlusTitle">
    <w:name w:val="ConsPlusTitle"/>
    <w:rsid w:val="00AF14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64D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Светлана</cp:lastModifiedBy>
  <cp:revision>361</cp:revision>
  <cp:lastPrinted>2015-11-03T08:57:00Z</cp:lastPrinted>
  <dcterms:created xsi:type="dcterms:W3CDTF">2015-12-15T06:16:00Z</dcterms:created>
  <dcterms:modified xsi:type="dcterms:W3CDTF">2020-05-13T12:25:00Z</dcterms:modified>
</cp:coreProperties>
</file>